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A6" w:rsidRDefault="006677A6">
      <w:pPr>
        <w:spacing w:before="120" w:after="0"/>
        <w:jc w:val="both"/>
        <w:rPr>
          <w:rFonts w:ascii="Georgia" w:hAnsi="Georgia" w:cs="Calibri"/>
          <w:b/>
          <w:color w:val="000000"/>
          <w:sz w:val="28"/>
          <w:szCs w:val="28"/>
        </w:rPr>
      </w:pPr>
      <w:r>
        <w:rPr>
          <w:rFonts w:ascii="Georgia" w:hAnsi="Georgia" w:cs="Calibri"/>
          <w:b/>
          <w:bCs/>
          <w:color w:val="000000"/>
          <w:sz w:val="28"/>
          <w:szCs w:val="28"/>
        </w:rPr>
        <w:t>Bando per l’assegnazione di riconoscimenti in favore delle imprese del territorio</w:t>
      </w:r>
    </w:p>
    <w:p w:rsidR="006677A6" w:rsidRDefault="006677A6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677A6" w:rsidRDefault="006677A6">
      <w:pPr>
        <w:rPr>
          <w:rFonts w:ascii="Times New Roman" w:hAnsi="Times New Roman"/>
          <w:b/>
          <w:bCs/>
          <w:sz w:val="32"/>
          <w:szCs w:val="32"/>
        </w:rPr>
      </w:pPr>
    </w:p>
    <w:p w:rsidR="006677A6" w:rsidRDefault="006677A6">
      <w:pPr>
        <w:pStyle w:val="Heading3"/>
        <w:numPr>
          <w:ilvl w:val="2"/>
          <w:numId w:val="2"/>
        </w:numPr>
        <w:spacing w:after="120" w:line="288" w:lineRule="auto"/>
        <w:rPr>
          <w:rFonts w:ascii="Times New Roman" w:hAnsi="Times New Roman"/>
        </w:rPr>
      </w:pPr>
      <w:r>
        <w:rPr>
          <w:rFonts w:ascii="Times New Roman" w:hAnsi="Times New Roman"/>
          <w:highlight w:val="white"/>
          <w:bdr w:val="single" w:sz="4" w:space="0" w:color="000000"/>
        </w:rPr>
        <w:t>Domanda di partecipazione per la categoria “FEDELTA’ AL LAVORO”</w:t>
      </w:r>
      <w:r>
        <w:rPr>
          <w:rFonts w:ascii="Times New Roman" w:hAnsi="Times New Roman"/>
        </w:rPr>
        <w:t xml:space="preserve"> </w:t>
      </w:r>
    </w:p>
    <w:p w:rsidR="006677A6" w:rsidRDefault="006677A6">
      <w:pPr>
        <w:pStyle w:val="Heading3"/>
        <w:numPr>
          <w:ilvl w:val="2"/>
          <w:numId w:val="2"/>
        </w:numPr>
        <w:ind w:left="2832"/>
        <w:jc w:val="right"/>
        <w:rPr>
          <w:rFonts w:ascii="Times New Roman" w:hAnsi="Times New Roman"/>
        </w:rPr>
      </w:pPr>
    </w:p>
    <w:p w:rsidR="006677A6" w:rsidRDefault="006677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Camera di Commercio I.A.A. della Basilicata</w:t>
      </w:r>
    </w:p>
    <w:p w:rsidR="006677A6" w:rsidRDefault="006677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Corso XVIII Agosto, 34</w:t>
      </w:r>
    </w:p>
    <w:p w:rsidR="006677A6" w:rsidRDefault="006677A6">
      <w:pPr>
        <w:tabs>
          <w:tab w:val="left" w:pos="5670"/>
        </w:tabs>
        <w:spacing w:after="0" w:line="30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85100 </w:t>
      </w:r>
      <w:r>
        <w:rPr>
          <w:rFonts w:ascii="Times New Roman" w:hAnsi="Times New Roman"/>
          <w:u w:val="single"/>
        </w:rPr>
        <w:t>P O T E N Z A</w:t>
      </w:r>
    </w:p>
    <w:p w:rsidR="006677A6" w:rsidRDefault="006677A6">
      <w:pPr>
        <w:tabs>
          <w:tab w:val="left" w:pos="3555"/>
        </w:tabs>
        <w:spacing w:after="0"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677A6" w:rsidRDefault="006677A6">
      <w:pPr>
        <w:tabs>
          <w:tab w:val="left" w:pos="4962"/>
        </w:tabs>
        <w:spacing w:after="0" w:line="300" w:lineRule="exact"/>
        <w:rPr>
          <w:rFonts w:ascii="Times New Roman" w:hAnsi="Times New Roman"/>
        </w:rPr>
      </w:pPr>
    </w:p>
    <w:p w:rsidR="006677A6" w:rsidRDefault="006677A6">
      <w:pPr>
        <w:pStyle w:val="BodyText"/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___________________ nato a _________________________ il ___________ residente a _____________________________, Via ______________________________ C.F. _____________________________________ telefono __________________________, PEC____________________________________ed mail_________________________________; </w:t>
      </w:r>
    </w:p>
    <w:p w:rsidR="006677A6" w:rsidRDefault="006677A6">
      <w:pPr>
        <w:spacing w:after="12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6677A6" w:rsidRDefault="006677A6">
      <w:pPr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partecipare alla selezione per il </w:t>
      </w:r>
      <w:r>
        <w:rPr>
          <w:rFonts w:ascii="Times New Roman" w:hAnsi="Times New Roman"/>
          <w:b/>
          <w:bCs/>
        </w:rPr>
        <w:t>Bando per l’assegnazione di riconoscimenti in favore delle imprese del territorio</w:t>
      </w:r>
      <w:r>
        <w:rPr>
          <w:rFonts w:ascii="Times New Roman" w:hAnsi="Times New Roman"/>
        </w:rPr>
        <w:t xml:space="preserve"> della Camera di Commercio della Basilicata  per la categoria FEDELTA’ AL LAVORO, </w:t>
      </w:r>
    </w:p>
    <w:p w:rsidR="006677A6" w:rsidRDefault="006677A6">
      <w:pPr>
        <w:spacing w:after="120" w:line="288" w:lineRule="auto"/>
        <w:jc w:val="both"/>
        <w:rPr>
          <w:rFonts w:ascii="Times New Roman" w:hAnsi="Times New Roman"/>
        </w:rPr>
      </w:pPr>
    </w:p>
    <w:p w:rsidR="006677A6" w:rsidRDefault="006677A6">
      <w:pPr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fine,</w:t>
      </w:r>
    </w:p>
    <w:p w:rsidR="006677A6" w:rsidRDefault="006677A6">
      <w:pPr>
        <w:spacing w:after="12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:rsidR="006677A6" w:rsidRDefault="006677A6">
      <w:pPr>
        <w:spacing w:after="120" w:line="288" w:lineRule="auto"/>
        <w:jc w:val="center"/>
        <w:rPr>
          <w:rFonts w:ascii="Times New Roman" w:hAnsi="Times New Roman"/>
          <w:b/>
        </w:rPr>
      </w:pPr>
    </w:p>
    <w:p w:rsidR="006677A6" w:rsidRDefault="006677A6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□ di prestare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servizio alle dipendenze di aziende operanti nei diversi settori, da almeno 40 anni se presso più datori di lavoro o almeno 30 anni se presso un unico datore di lavoro, (con riferimento al 31 dicembre 2019) anche come collaboratori familiari </w:t>
      </w:r>
      <w:r>
        <w:rPr>
          <w:rFonts w:ascii="Times New Roman" w:hAnsi="Times New Roman" w:cs="Times New Roman"/>
          <w:sz w:val="22"/>
          <w:szCs w:val="22"/>
        </w:rPr>
        <w:t>come da documentazione allegata;</w:t>
      </w:r>
    </w:p>
    <w:p w:rsidR="006677A6" w:rsidRDefault="006677A6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□  di essere </w:t>
      </w:r>
      <w:r>
        <w:rPr>
          <w:rFonts w:ascii="Times New Roman" w:hAnsi="Times New Roman" w:cs="Times New Roman"/>
          <w:color w:val="000000"/>
          <w:sz w:val="22"/>
          <w:szCs w:val="22"/>
        </w:rPr>
        <w:t>collocati a riposo (da non oltre tre anni, con riferimento al 31 dicembre 2019) e aver svolto servizio alle dipendenze di aziende operanti nei diversi settori, per almeno 40 anni se presso più datori di lavoro e per almeno 30 anni se presso un unico datore di lavoro, anche come collaboratori familiari come da documentazione allegata;</w:t>
      </w:r>
    </w:p>
    <w:p w:rsidR="006677A6" w:rsidRDefault="006677A6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77A6" w:rsidRDefault="006677A6">
      <w:pPr>
        <w:pStyle w:val="PlainText"/>
        <w:jc w:val="both"/>
        <w:rPr>
          <w:rFonts w:cs="Times New Roman"/>
          <w:sz w:val="24"/>
        </w:rPr>
      </w:pPr>
    </w:p>
    <w:p w:rsidR="006677A6" w:rsidRDefault="006677A6">
      <w:pPr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□</w:t>
      </w:r>
      <w:r>
        <w:rPr>
          <w:rFonts w:ascii="Times New Roman" w:hAnsi="Times New Roman"/>
        </w:rPr>
        <w:t xml:space="preserve"> di non aver subito protesti negli ultimi due anni;</w:t>
      </w:r>
    </w:p>
    <w:p w:rsidR="006677A6" w:rsidRDefault="006677A6">
      <w:pPr>
        <w:jc w:val="both"/>
        <w:rPr>
          <w:color w:val="000000"/>
        </w:rPr>
      </w:pPr>
      <w:r>
        <w:rPr>
          <w:rFonts w:ascii="Times New Roman" w:hAnsi="Times New Roman"/>
        </w:rPr>
        <w:t>□ di non aver partecipato a precedenti edizioni ottenendo il Premio da parte della Camera di commercio di Potenza o di Matera, o qualora non siano trascorsi almeno dieci anni dalla precedente assegnazione o non siano intervenute nell'impresa stessa situazioni tali da essere prese in considerazione per una ulteriore premiazione;</w:t>
      </w:r>
    </w:p>
    <w:p w:rsidR="006677A6" w:rsidRDefault="006677A6">
      <w:pPr>
        <w:numPr>
          <w:ilvl w:val="0"/>
          <w:numId w:val="3"/>
        </w:numPr>
        <w:spacing w:after="120" w:line="288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consapevole che la Camera di Commercio della Basilicata potrà effettuare verifiche e controlli, anche a campione, al fine di accertare l’effettivo possesso dei requisiti richiesti e, in generale, la veridicità di quanto dichiarato nella presente domanda o nella documentazione allegata; </w:t>
      </w:r>
    </w:p>
    <w:p w:rsidR="006677A6" w:rsidRDefault="006677A6">
      <w:pPr>
        <w:numPr>
          <w:ilvl w:val="0"/>
          <w:numId w:val="3"/>
        </w:numPr>
        <w:spacing w:after="120" w:line="288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letto e condiviso il contenuto del Bando per l’assegnazione di riconoscimenti in favore delle imprese del territorio</w:t>
      </w:r>
    </w:p>
    <w:p w:rsidR="006677A6" w:rsidRDefault="006677A6">
      <w:pPr>
        <w:spacing w:after="12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trasmette in allegato alla presente </w:t>
      </w:r>
    </w:p>
    <w:p w:rsidR="006677A6" w:rsidRDefault="006677A6">
      <w:pPr>
        <w:numPr>
          <w:ilvl w:val="0"/>
          <w:numId w:val="4"/>
        </w:numPr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documentazione relativa al rapporto di lavoro (a titolo esemplificativo: certificazioni dell’impresa integrate, eventualmente, da certificazioni fiscali, previdenziali, copie contratti di lavoro ecc.);</w:t>
      </w:r>
    </w:p>
    <w:p w:rsidR="006677A6" w:rsidRDefault="006677A6">
      <w:pPr>
        <w:numPr>
          <w:ilvl w:val="0"/>
          <w:numId w:val="4"/>
        </w:numPr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curriculum professionale;</w:t>
      </w:r>
    </w:p>
    <w:p w:rsidR="006677A6" w:rsidRPr="002363C4" w:rsidRDefault="006677A6">
      <w:pPr>
        <w:pStyle w:val="BodyTextIndent2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fotocopia di un documento di riconoscimento:</w:t>
      </w:r>
    </w:p>
    <w:p w:rsidR="006677A6" w:rsidRDefault="006677A6">
      <w:pPr>
        <w:pStyle w:val="BodyTextIndent2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restituzione firmata del consenso al trattamento dei dati.</w:t>
      </w:r>
    </w:p>
    <w:p w:rsidR="006677A6" w:rsidRDefault="006677A6">
      <w:pPr>
        <w:pStyle w:val="BodyTextIndent2"/>
        <w:rPr>
          <w:rFonts w:ascii="Times New Roman" w:hAnsi="Times New Roman"/>
        </w:rPr>
      </w:pPr>
    </w:p>
    <w:p w:rsidR="006677A6" w:rsidRDefault="006677A6">
      <w:pPr>
        <w:pStyle w:val="BodyTextIndent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Il sottoscritto dichiara che la presente domanda è resa ai sensi del D.P.R. 28.12.2000, n. 445 e di essere a conoscenza delle sanzioni penali previste per il rilascio di dichiarazioni false o mendaci – art. 76 D.P.R. 28.12.2000, n. 445. </w:t>
      </w:r>
    </w:p>
    <w:p w:rsidR="006677A6" w:rsidRDefault="006677A6">
      <w:pPr>
        <w:pStyle w:val="BodyTextIndent2"/>
        <w:rPr>
          <w:b w:val="0"/>
          <w:i/>
          <w:sz w:val="20"/>
          <w:szCs w:val="20"/>
        </w:rPr>
      </w:pPr>
    </w:p>
    <w:p w:rsidR="006677A6" w:rsidRDefault="006677A6">
      <w:pPr>
        <w:pStyle w:val="BodyTextIndent2"/>
        <w:rPr>
          <w:rFonts w:ascii="Times New Roman" w:hAnsi="Times New Roman"/>
          <w:b w:val="0"/>
          <w:i/>
          <w:sz w:val="20"/>
          <w:szCs w:val="20"/>
        </w:rPr>
      </w:pPr>
    </w:p>
    <w:p w:rsidR="006677A6" w:rsidRDefault="006677A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_____________________________________</w:t>
      </w:r>
    </w:p>
    <w:p w:rsidR="006677A6" w:rsidRDefault="006677A6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(luogo e data) </w:t>
      </w:r>
    </w:p>
    <w:p w:rsidR="006677A6" w:rsidRDefault="006677A6">
      <w:pPr>
        <w:pStyle w:val="BodyTextIndent"/>
        <w:spacing w:after="120"/>
        <w:ind w:left="6373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</w:t>
      </w:r>
    </w:p>
    <w:p w:rsidR="006677A6" w:rsidRDefault="006677A6">
      <w:pPr>
        <w:pStyle w:val="BodyTextIndent"/>
        <w:spacing w:after="120"/>
        <w:ind w:left="6373" w:firstLine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(firma )</w:t>
      </w:r>
    </w:p>
    <w:p w:rsidR="006677A6" w:rsidRDefault="006677A6">
      <w:pPr>
        <w:pStyle w:val="BodyTextIndent"/>
        <w:spacing w:after="120"/>
        <w:ind w:left="6373" w:firstLine="0"/>
        <w:rPr>
          <w:rFonts w:ascii="Times New Roman" w:hAnsi="Times New Roman"/>
          <w:b/>
          <w:sz w:val="16"/>
          <w:szCs w:val="16"/>
        </w:rPr>
      </w:pPr>
    </w:p>
    <w:p w:rsidR="006677A6" w:rsidRDefault="006677A6">
      <w:pPr>
        <w:pStyle w:val="BodyTextIndent"/>
        <w:spacing w:after="120"/>
        <w:ind w:left="6373" w:firstLine="0"/>
        <w:rPr>
          <w:rFonts w:ascii="Times New Roman" w:hAnsi="Times New Roman"/>
          <w:b/>
          <w:sz w:val="16"/>
          <w:szCs w:val="16"/>
        </w:rPr>
      </w:pPr>
    </w:p>
    <w:p w:rsidR="006677A6" w:rsidRDefault="006677A6">
      <w:pPr>
        <w:pStyle w:val="BodyTextIndent"/>
        <w:spacing w:after="120"/>
        <w:ind w:left="6373" w:firstLine="0"/>
        <w:rPr>
          <w:rFonts w:ascii="Times New Roman" w:hAnsi="Times New Roman"/>
          <w:b/>
          <w:sz w:val="16"/>
          <w:szCs w:val="16"/>
        </w:rPr>
      </w:pPr>
    </w:p>
    <w:p w:rsidR="006677A6" w:rsidRDefault="006677A6">
      <w:pPr>
        <w:pStyle w:val="BodyTextIndent"/>
        <w:spacing w:after="120"/>
        <w:ind w:left="6373" w:firstLine="0"/>
        <w:rPr>
          <w:rFonts w:ascii="Times New Roman" w:hAnsi="Times New Roman"/>
          <w:b/>
          <w:sz w:val="16"/>
          <w:szCs w:val="16"/>
        </w:rPr>
      </w:pPr>
    </w:p>
    <w:p w:rsidR="006677A6" w:rsidRDefault="006677A6">
      <w:pPr>
        <w:pStyle w:val="BodyTextIndent"/>
        <w:spacing w:after="120"/>
        <w:ind w:left="6373" w:firstLine="0"/>
        <w:rPr>
          <w:rFonts w:ascii="Times New Roman" w:hAnsi="Times New Roman"/>
          <w:b/>
          <w:sz w:val="16"/>
          <w:szCs w:val="16"/>
        </w:rPr>
      </w:pPr>
    </w:p>
    <w:p w:rsidR="006677A6" w:rsidRDefault="006677A6">
      <w:pPr>
        <w:pStyle w:val="BodyTextIndent"/>
        <w:spacing w:after="120"/>
        <w:ind w:left="6373" w:firstLine="0"/>
        <w:rPr>
          <w:rFonts w:ascii="Times New Roman" w:hAnsi="Times New Roman"/>
          <w:b/>
          <w:sz w:val="16"/>
          <w:szCs w:val="16"/>
        </w:rPr>
      </w:pPr>
    </w:p>
    <w:p w:rsidR="006677A6" w:rsidRDefault="006677A6">
      <w:pPr>
        <w:pStyle w:val="BodyTextIndent"/>
        <w:spacing w:after="120"/>
        <w:ind w:left="6373" w:firstLine="0"/>
        <w:rPr>
          <w:rFonts w:ascii="Times New Roman" w:hAnsi="Times New Roman"/>
        </w:rPr>
      </w:pPr>
    </w:p>
    <w:p w:rsidR="006677A6" w:rsidRDefault="006677A6">
      <w:pPr>
        <w:pStyle w:val="BodyTextIndent"/>
        <w:spacing w:after="120" w:line="288" w:lineRule="auto"/>
        <w:ind w:left="6372" w:firstLine="0"/>
        <w:rPr>
          <w:rFonts w:ascii="Times New Roman" w:hAnsi="Times New Roman"/>
          <w:b/>
          <w:sz w:val="16"/>
          <w:szCs w:val="16"/>
        </w:rPr>
      </w:pPr>
    </w:p>
    <w:p w:rsidR="006677A6" w:rsidRDefault="006677A6">
      <w:pPr>
        <w:pStyle w:val="BodyTextIndent"/>
        <w:spacing w:after="120" w:line="288" w:lineRule="auto"/>
        <w:ind w:left="6372" w:firstLine="0"/>
        <w:rPr>
          <w:rFonts w:ascii="Times New Roman" w:hAnsi="Times New Roman"/>
          <w:b/>
          <w:sz w:val="16"/>
          <w:szCs w:val="16"/>
        </w:rPr>
      </w:pPr>
    </w:p>
    <w:p w:rsidR="006677A6" w:rsidRDefault="006677A6">
      <w:pPr>
        <w:spacing w:line="360" w:lineRule="auto"/>
        <w:jc w:val="center"/>
        <w:rPr>
          <w:rFonts w:ascii="Times" w:hAnsi="Times" w:cs="Times"/>
          <w:b/>
          <w:color w:val="000000"/>
        </w:rPr>
      </w:pPr>
    </w:p>
    <w:p w:rsidR="006677A6" w:rsidRDefault="006677A6" w:rsidP="00DB17BF">
      <w:pPr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 xml:space="preserve">Informativa in merito al trattamento ex art. 13 del Regolamento UE 2016/679, relativo alla protezione delle persone fisiche con riguardo al trattamento dei dati personali </w:t>
      </w:r>
    </w:p>
    <w:p w:rsidR="006677A6" w:rsidRDefault="006677A6" w:rsidP="00DB17BF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6677A6" w:rsidRDefault="006677A6" w:rsidP="00DB17BF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Gent.mo Sig./Sig.ra</w:t>
      </w:r>
    </w:p>
    <w:p w:rsidR="006677A6" w:rsidRPr="000035DB" w:rsidRDefault="006677A6" w:rsidP="00DB17BF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la Camera di commercio, industria, artigianato e agricoltura della Basilicata, con sede in Potenza in C.so XVIII Agosto, 34, tel. 0971-412111 e sede secondaria in Matera alla via Lucana, 82 tel.0835-338411 pec cameradicommercio@pec.basilicata.camcom.it in qualità di Titolare del trattamento dei dati, desidera fornirLe la presente informativa ai sensi dell’art. 13 del Regolamento UE n. 2016/679 (di seguito “GDPR”), con riferimento al trattamento dei Suoi dati personali </w:t>
      </w:r>
      <w:r w:rsidRPr="000035DB">
        <w:rPr>
          <w:rFonts w:ascii="Times New Roman" w:eastAsia="Batang" w:hAnsi="Times New Roman"/>
          <w:sz w:val="18"/>
          <w:szCs w:val="18"/>
          <w:lang w:eastAsia="ko-KR"/>
        </w:rPr>
        <w:t>nell’ambito del procedimento per l’assegnazione  di riconoscimenti in favore delle imprese del territorio (Bando approvato dalla Giunta con provvedimento n.40 del 29 giugno 2020</w:t>
      </w:r>
      <w:r>
        <w:rPr>
          <w:rFonts w:ascii="Times New Roman" w:eastAsia="Batang" w:hAnsi="Times New Roman"/>
          <w:sz w:val="18"/>
          <w:szCs w:val="18"/>
          <w:lang w:eastAsia="ko-KR"/>
        </w:rPr>
        <w:t>)</w:t>
      </w:r>
      <w:r w:rsidRPr="000035DB">
        <w:rPr>
          <w:rFonts w:ascii="Times New Roman" w:eastAsia="Batang" w:hAnsi="Times New Roman"/>
          <w:sz w:val="18"/>
          <w:szCs w:val="18"/>
          <w:lang w:eastAsia="ko-KR"/>
        </w:rPr>
        <w:t>.</w:t>
      </w:r>
    </w:p>
    <w:p w:rsidR="006677A6" w:rsidRDefault="006677A6" w:rsidP="00DB17BF">
      <w:pPr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6677A6" w:rsidRDefault="006677A6" w:rsidP="00DB17BF">
      <w:pPr>
        <w:rPr>
          <w:rFonts w:ascii="Times New Roman" w:eastAsia="Batang" w:hAnsi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/>
          <w:b/>
          <w:sz w:val="18"/>
          <w:szCs w:val="18"/>
          <w:lang w:eastAsia="ko-KR"/>
        </w:rPr>
        <w:t xml:space="preserve">1. Data Protection Officer - Responsabile Protezione dei Dati </w:t>
      </w:r>
    </w:p>
    <w:p w:rsidR="006677A6" w:rsidRDefault="006677A6" w:rsidP="00DB17BF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La Camera di commercio della Basilicata ha nominato un Data Protection Officer, (DPO) i cui riferimenti sono: tel. 0971412111 indirizzo mail: </w:t>
      </w:r>
      <w:r>
        <w:rPr>
          <w:rStyle w:val="Hyperlink"/>
          <w:rFonts w:ascii="Times New Roman" w:hAnsi="Times New Roman"/>
          <w:sz w:val="18"/>
          <w:szCs w:val="18"/>
        </w:rPr>
        <w:t>dpo@basilicata.camcom.it</w:t>
      </w:r>
      <w:r>
        <w:rPr>
          <w:rFonts w:ascii="Times New Roman" w:eastAsia="Batang" w:hAnsi="Times New Roman"/>
          <w:sz w:val="18"/>
          <w:szCs w:val="18"/>
          <w:lang w:eastAsia="ko-KR"/>
        </w:rPr>
        <w:t xml:space="preserve">, indirizzo PEC: </w:t>
      </w:r>
      <w:hyperlink r:id="rId7" w:history="1">
        <w:r>
          <w:rPr>
            <w:rStyle w:val="Hyperlink"/>
            <w:rFonts w:ascii="Times New Roman" w:eastAsia="Batang" w:hAnsi="Times New Roman"/>
            <w:sz w:val="18"/>
            <w:szCs w:val="18"/>
            <w:lang w:eastAsia="ko-KR"/>
          </w:rPr>
          <w:t>dpo@pec.basilicata.camcom.it</w:t>
        </w:r>
      </w:hyperlink>
    </w:p>
    <w:p w:rsidR="006677A6" w:rsidRDefault="006677A6" w:rsidP="00DB17BF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6677A6" w:rsidRDefault="006677A6" w:rsidP="00DB17BF">
      <w:pPr>
        <w:rPr>
          <w:rFonts w:ascii="Times New Roman" w:eastAsia="Batang" w:hAnsi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/>
          <w:b/>
          <w:sz w:val="18"/>
          <w:szCs w:val="18"/>
          <w:lang w:eastAsia="ko-KR"/>
        </w:rPr>
        <w:t xml:space="preserve">2. Finalità e base giuridica del trattamento </w:t>
      </w:r>
    </w:p>
    <w:p w:rsidR="006677A6" w:rsidRDefault="006677A6" w:rsidP="00DB17BF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I dati personali raccolti saranno utilizzati per:</w:t>
      </w:r>
    </w:p>
    <w:p w:rsidR="006677A6" w:rsidRDefault="006677A6" w:rsidP="00DB17BF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6677A6" w:rsidRDefault="006677A6" w:rsidP="00DB17BF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a) l’avvio, la gestione e la conclusione del procedimento amministrativo </w:t>
      </w:r>
      <w:r w:rsidRPr="000035DB">
        <w:rPr>
          <w:rFonts w:ascii="Times New Roman" w:eastAsia="Batang" w:hAnsi="Times New Roman"/>
          <w:sz w:val="18"/>
          <w:szCs w:val="18"/>
          <w:lang w:eastAsia="ko-KR"/>
        </w:rPr>
        <w:t>per l’assegnazione di riconoscimenti in favore delle imprese del territorio, in relazione al Bando sopracitato.</w:t>
      </w:r>
    </w:p>
    <w:p w:rsidR="006677A6" w:rsidRDefault="006677A6" w:rsidP="00DB17BF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La base giuridica del trattamento è l’art. 6, par. 1, lett. e) del GDPR, ovvero l’esecuzione di un compito di interesse pubblico o connesso all’esercizio di pubblici poteri di cui è investito il Titolare del trattamento ai sensi dall’art.1 comma 1 della legge 580/1993 e successive modificazioni e del DM 12/03/</w:t>
      </w:r>
      <w:r w:rsidRPr="00F83A13">
        <w:rPr>
          <w:rFonts w:ascii="Times New Roman" w:eastAsia="Batang" w:hAnsi="Times New Roman"/>
          <w:sz w:val="18"/>
          <w:szCs w:val="18"/>
          <w:lang w:eastAsia="ko-KR"/>
        </w:rPr>
        <w:t>2019</w:t>
      </w:r>
      <w:r>
        <w:rPr>
          <w:rFonts w:ascii="Times New Roman" w:eastAsia="Batang" w:hAnsi="Times New Roman"/>
          <w:sz w:val="18"/>
          <w:szCs w:val="18"/>
          <w:lang w:eastAsia="ko-KR"/>
        </w:rPr>
        <w:t>.</w:t>
      </w:r>
    </w:p>
    <w:p w:rsidR="006677A6" w:rsidRDefault="006677A6" w:rsidP="00DB17BF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6677A6" w:rsidRDefault="006677A6" w:rsidP="00DB17BF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b)  </w:t>
      </w:r>
      <w:r w:rsidRPr="00C700D6">
        <w:rPr>
          <w:rFonts w:ascii="Times New Roman" w:eastAsia="Batang" w:hAnsi="Times New Roman"/>
          <w:sz w:val="18"/>
          <w:szCs w:val="18"/>
          <w:lang w:eastAsia="ko-KR"/>
        </w:rPr>
        <w:t>la promozione dell’attività e dei servizi dell’Ente mediante diffusione di immagini e/o video. In tal caso il trattamento verrà effettuato esclusivamente solo dopo aver acquisito il Suo esplicito consenso (a</w:t>
      </w:r>
      <w:r>
        <w:rPr>
          <w:rFonts w:ascii="Times New Roman" w:eastAsia="Batang" w:hAnsi="Times New Roman"/>
          <w:sz w:val="18"/>
          <w:szCs w:val="18"/>
          <w:lang w:eastAsia="ko-KR"/>
        </w:rPr>
        <w:t>rt. 6, par. 1, lett. a) GDPR).</w:t>
      </w:r>
    </w:p>
    <w:p w:rsidR="006677A6" w:rsidRDefault="006677A6" w:rsidP="00DB17BF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6677A6" w:rsidRDefault="006677A6" w:rsidP="00DB17BF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 w:rsidRPr="00DA2E44">
        <w:rPr>
          <w:rFonts w:ascii="Times New Roman" w:eastAsia="Batang" w:hAnsi="Times New Roman"/>
          <w:sz w:val="18"/>
          <w:szCs w:val="18"/>
          <w:lang w:eastAsia="ko-KR"/>
        </w:rPr>
        <w:t>Nell’ambito dei suddetti trattamenti e per le finalità indicate nel presente articolo, il Titol</w:t>
      </w:r>
      <w:r>
        <w:rPr>
          <w:rFonts w:ascii="Times New Roman" w:eastAsia="Batang" w:hAnsi="Times New Roman"/>
          <w:sz w:val="18"/>
          <w:szCs w:val="18"/>
          <w:lang w:eastAsia="ko-KR"/>
        </w:rPr>
        <w:t xml:space="preserve">are può trattare dati personali, </w:t>
      </w:r>
      <w:r w:rsidRPr="00DA2E44">
        <w:rPr>
          <w:rFonts w:ascii="Times New Roman" w:eastAsia="Batang" w:hAnsi="Times New Roman"/>
          <w:sz w:val="18"/>
          <w:szCs w:val="18"/>
          <w:lang w:eastAsia="ko-KR"/>
        </w:rPr>
        <w:t xml:space="preserve">comuni, </w:t>
      </w:r>
      <w:r>
        <w:rPr>
          <w:rFonts w:ascii="Times New Roman" w:eastAsia="Batang" w:hAnsi="Times New Roman"/>
          <w:sz w:val="18"/>
          <w:szCs w:val="18"/>
          <w:lang w:eastAsia="ko-KR"/>
        </w:rPr>
        <w:t xml:space="preserve">e </w:t>
      </w:r>
      <w:r w:rsidRPr="00DA2E44">
        <w:rPr>
          <w:rFonts w:ascii="Times New Roman" w:eastAsia="Batang" w:hAnsi="Times New Roman"/>
          <w:sz w:val="18"/>
          <w:szCs w:val="18"/>
          <w:lang w:eastAsia="ko-KR"/>
        </w:rPr>
        <w:t xml:space="preserve">particolari </w:t>
      </w:r>
      <w:r w:rsidRPr="00654D93">
        <w:rPr>
          <w:rFonts w:ascii="Times New Roman" w:eastAsia="Batang" w:hAnsi="Times New Roman"/>
          <w:sz w:val="18"/>
          <w:szCs w:val="18"/>
          <w:lang w:eastAsia="ko-KR"/>
        </w:rPr>
        <w:t>(in via meramente esemplificativa attraverso la consultazioni di curriculum vitae,),</w:t>
      </w:r>
      <w:r w:rsidRPr="00DA2E44">
        <w:rPr>
          <w:rFonts w:ascii="Times New Roman" w:eastAsia="Batang" w:hAnsi="Times New Roman"/>
          <w:sz w:val="18"/>
          <w:szCs w:val="18"/>
          <w:lang w:eastAsia="ko-KR"/>
        </w:rPr>
        <w:t xml:space="preserve"> eventualmente anche riguardanti i dipendenti e/o collaboratori e /o soggetti che ricoprono a diverso titolo cariche societarie delle imprese partecipanti.</w:t>
      </w:r>
    </w:p>
    <w:p w:rsidR="006677A6" w:rsidRDefault="006677A6" w:rsidP="00DB17BF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6677A6" w:rsidRDefault="006677A6" w:rsidP="00DB17BF">
      <w:pPr>
        <w:rPr>
          <w:rFonts w:ascii="Times New Roman" w:eastAsia="Batang" w:hAnsi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/>
          <w:b/>
          <w:sz w:val="18"/>
          <w:szCs w:val="18"/>
          <w:lang w:eastAsia="ko-KR"/>
        </w:rPr>
        <w:t>3. Natura obbligatoria o facoltativa del conferimento dei dati e conseguenze del mancato conferimento dei dati</w:t>
      </w:r>
    </w:p>
    <w:p w:rsidR="006677A6" w:rsidRDefault="006677A6" w:rsidP="00DB17BF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Tenuto conto delle finalità e della base giuridica del trattamento, il conferimento dei dati per la finalità prevista dal paragrafo 2, lett. a) è obbligatorio.</w:t>
      </w:r>
      <w:r w:rsidRPr="00C700D6">
        <w:rPr>
          <w:rFonts w:ascii="Times New Roman" w:eastAsia="Batang" w:hAnsi="Times New Roman"/>
          <w:sz w:val="18"/>
          <w:szCs w:val="18"/>
          <w:lang w:eastAsia="ko-KR"/>
        </w:rPr>
        <w:t xml:space="preserve"> </w:t>
      </w:r>
      <w:r>
        <w:rPr>
          <w:rFonts w:ascii="Times New Roman" w:eastAsia="Batang" w:hAnsi="Times New Roman"/>
          <w:sz w:val="18"/>
          <w:szCs w:val="18"/>
          <w:lang w:eastAsia="ko-KR"/>
        </w:rPr>
        <w:t>Il mancato, parziale o inesatto conferimento non consentirà di dare avvio al procedimento di cui trattasi.</w:t>
      </w:r>
    </w:p>
    <w:p w:rsidR="006677A6" w:rsidRPr="00C700D6" w:rsidRDefault="006677A6" w:rsidP="00DB17BF">
      <w:pPr>
        <w:jc w:val="both"/>
        <w:rPr>
          <w:rFonts w:ascii="Times New Roman" w:eastAsia="Batang" w:hAnsi="Times New Roman"/>
          <w:strike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I</w:t>
      </w:r>
      <w:r w:rsidRPr="00C700D6">
        <w:rPr>
          <w:rFonts w:ascii="Times New Roman" w:eastAsia="Batang" w:hAnsi="Times New Roman"/>
          <w:sz w:val="18"/>
          <w:szCs w:val="18"/>
          <w:lang w:eastAsia="ko-KR"/>
        </w:rPr>
        <w:t>l conferimento dei dati p</w:t>
      </w:r>
      <w:r>
        <w:rPr>
          <w:rFonts w:ascii="Times New Roman" w:eastAsia="Batang" w:hAnsi="Times New Roman"/>
          <w:sz w:val="18"/>
          <w:szCs w:val="18"/>
          <w:lang w:eastAsia="ko-KR"/>
        </w:rPr>
        <w:t>er le finalità di cui al paragrafo 2, punto b</w:t>
      </w:r>
      <w:r w:rsidRPr="00C700D6">
        <w:rPr>
          <w:rFonts w:ascii="Times New Roman" w:eastAsia="Batang" w:hAnsi="Times New Roman"/>
          <w:sz w:val="18"/>
          <w:szCs w:val="18"/>
          <w:lang w:eastAsia="ko-KR"/>
        </w:rPr>
        <w:t xml:space="preserve">) è meramente facoltativo </w:t>
      </w:r>
      <w:r>
        <w:rPr>
          <w:rFonts w:ascii="Times New Roman" w:eastAsia="Batang" w:hAnsi="Times New Roman"/>
          <w:sz w:val="18"/>
          <w:szCs w:val="18"/>
          <w:lang w:eastAsia="ko-KR"/>
        </w:rPr>
        <w:t xml:space="preserve">ai fini della partecipazione al bando </w:t>
      </w:r>
      <w:r w:rsidRPr="00C700D6">
        <w:rPr>
          <w:rFonts w:ascii="Times New Roman" w:eastAsia="Batang" w:hAnsi="Times New Roman"/>
          <w:sz w:val="18"/>
          <w:szCs w:val="18"/>
          <w:lang w:eastAsia="ko-KR"/>
        </w:rPr>
        <w:t>ed è subordinato al Suo consenso. Il diniego e/o la revoca del consenso</w:t>
      </w:r>
      <w:r>
        <w:rPr>
          <w:rFonts w:ascii="Times New Roman" w:eastAsia="Batang" w:hAnsi="Times New Roman"/>
          <w:sz w:val="18"/>
          <w:szCs w:val="18"/>
          <w:lang w:eastAsia="ko-KR"/>
        </w:rPr>
        <w:t>, tuttavia, non le consentiranno di partecipare alla cerimonia di premiazione durante la quale saranno effettuate riprese video e fotografiche.</w:t>
      </w:r>
    </w:p>
    <w:p w:rsidR="006677A6" w:rsidRDefault="006677A6" w:rsidP="00DB17BF">
      <w:pPr>
        <w:tabs>
          <w:tab w:val="left" w:pos="2934"/>
        </w:tabs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ab/>
      </w:r>
    </w:p>
    <w:p w:rsidR="006677A6" w:rsidRDefault="006677A6" w:rsidP="00DB17BF">
      <w:pPr>
        <w:jc w:val="both"/>
        <w:rPr>
          <w:rFonts w:ascii="Times New Roman" w:eastAsia="Batang" w:hAnsi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/>
          <w:b/>
          <w:sz w:val="18"/>
          <w:szCs w:val="18"/>
          <w:lang w:eastAsia="ko-KR"/>
        </w:rPr>
        <w:t xml:space="preserve">4. Periodo di conservazione dei dati </w:t>
      </w:r>
    </w:p>
    <w:p w:rsidR="006677A6" w:rsidRDefault="006677A6" w:rsidP="00DB17BF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I Suoi dati personali, acquisiti in esecuzione della presente procedura saranno conservati per l’espletamento del procedimento di cui trattasi, nonché, dopo la sua cessazione:</w:t>
      </w:r>
    </w:p>
    <w:p w:rsidR="006677A6" w:rsidRDefault="006677A6" w:rsidP="00DB17BF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- per il tempo in cui il Titolare sia soggetto a obblighi di conservazione per finalità previste da norme di legge o regolamento e comunque per un periodo non superiore a cinque anni.</w:t>
      </w:r>
    </w:p>
    <w:p w:rsidR="006677A6" w:rsidRDefault="006677A6" w:rsidP="00DB17BF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6677A6" w:rsidRDefault="006677A6" w:rsidP="00DB17BF">
      <w:pPr>
        <w:jc w:val="both"/>
        <w:rPr>
          <w:rFonts w:ascii="Times New Roman" w:eastAsia="Batang" w:hAnsi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/>
          <w:b/>
          <w:sz w:val="18"/>
          <w:szCs w:val="18"/>
          <w:lang w:eastAsia="ko-KR"/>
        </w:rPr>
        <w:t xml:space="preserve">5. Soggetti ai quali i dati possono essere comunicati </w:t>
      </w:r>
    </w:p>
    <w:p w:rsidR="006677A6" w:rsidRDefault="006677A6" w:rsidP="00DB17BF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I Suoi dati personali </w:t>
      </w:r>
      <w:r>
        <w:rPr>
          <w:rFonts w:ascii="Times New Roman" w:hAnsi="Times New Roman"/>
          <w:sz w:val="18"/>
          <w:szCs w:val="18"/>
        </w:rPr>
        <w:t xml:space="preserve">acquisiti in esecuzione del procedimento di cui trattasi </w:t>
      </w:r>
      <w:r>
        <w:rPr>
          <w:rFonts w:ascii="Times New Roman" w:eastAsia="Batang" w:hAnsi="Times New Roman"/>
          <w:sz w:val="18"/>
          <w:szCs w:val="18"/>
          <w:lang w:eastAsia="ko-KR"/>
        </w:rPr>
        <w:t>potranno essere comunicati alle seguenti categorie di soggetti:</w:t>
      </w:r>
    </w:p>
    <w:p w:rsidR="006677A6" w:rsidRDefault="006677A6" w:rsidP="00DB17BF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6677A6" w:rsidRPr="000035DB" w:rsidRDefault="006677A6" w:rsidP="00DB17B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 </w:t>
      </w:r>
      <w:r w:rsidRPr="000035DB">
        <w:rPr>
          <w:rFonts w:ascii="Times New Roman" w:eastAsia="Batang" w:hAnsi="Times New Roman"/>
          <w:sz w:val="18"/>
          <w:szCs w:val="18"/>
          <w:lang w:eastAsia="ko-KR"/>
        </w:rPr>
        <w:t>Enti pubblici per la verifica delle dichiarazioni rese</w:t>
      </w:r>
      <w:r w:rsidRPr="000035DB">
        <w:rPr>
          <w:rFonts w:ascii="Times New Roman" w:hAnsi="Times New Roman"/>
          <w:sz w:val="18"/>
          <w:szCs w:val="18"/>
        </w:rPr>
        <w:t>;</w:t>
      </w:r>
    </w:p>
    <w:p w:rsidR="006677A6" w:rsidRPr="000035DB" w:rsidRDefault="006677A6" w:rsidP="00DB17BF">
      <w:pPr>
        <w:pStyle w:val="ListParagraph"/>
        <w:numPr>
          <w:ilvl w:val="0"/>
          <w:numId w:val="6"/>
        </w:num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 w:rsidRPr="000035DB">
        <w:rPr>
          <w:rFonts w:ascii="Times New Roman" w:eastAsia="Batang" w:hAnsi="Times New Roman"/>
          <w:sz w:val="18"/>
          <w:szCs w:val="18"/>
          <w:lang w:eastAsia="ko-KR"/>
        </w:rPr>
        <w:t xml:space="preserve"> Società del sistema camerale (come, a titolo esemplificativo, InfoCamereS.c.p.a.)</w:t>
      </w:r>
    </w:p>
    <w:p w:rsidR="006677A6" w:rsidRPr="000035DB" w:rsidRDefault="006677A6" w:rsidP="00DB17BF">
      <w:pPr>
        <w:pStyle w:val="ListParagraph"/>
        <w:numPr>
          <w:ilvl w:val="0"/>
          <w:numId w:val="6"/>
        </w:num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 w:rsidRPr="000035DB">
        <w:rPr>
          <w:rFonts w:ascii="Times New Roman" w:eastAsia="Batang" w:hAnsi="Times New Roman"/>
          <w:sz w:val="18"/>
          <w:szCs w:val="18"/>
          <w:lang w:eastAsia="ko-KR"/>
        </w:rPr>
        <w:t xml:space="preserve"> Fornitori di servizi informatici (hardware/ software e/o di rete); </w:t>
      </w:r>
    </w:p>
    <w:p w:rsidR="006677A6" w:rsidRDefault="006677A6" w:rsidP="00DB17BF">
      <w:pPr>
        <w:jc w:val="both"/>
        <w:rPr>
          <w:rFonts w:ascii="Times New Roman" w:eastAsia="Batang" w:hAnsi="Times New Roman"/>
          <w:b/>
          <w:sz w:val="18"/>
          <w:szCs w:val="18"/>
          <w:lang w:eastAsia="ko-KR"/>
        </w:rPr>
      </w:pPr>
    </w:p>
    <w:p w:rsidR="006677A6" w:rsidRDefault="006677A6" w:rsidP="00DB17BF">
      <w:pPr>
        <w:jc w:val="both"/>
        <w:rPr>
          <w:rFonts w:ascii="Times New Roman" w:eastAsia="Batang" w:hAnsi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/>
          <w:b/>
          <w:sz w:val="18"/>
          <w:szCs w:val="18"/>
          <w:lang w:eastAsia="ko-KR"/>
        </w:rPr>
        <w:t>6. Trasferimento dei dati all’estero</w:t>
      </w:r>
    </w:p>
    <w:p w:rsidR="006677A6" w:rsidRDefault="006677A6" w:rsidP="00DB17BF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I dati non vengono trasferiti a paesi terzi al di fuori dello Spazio Economico Europeo.</w:t>
      </w:r>
    </w:p>
    <w:p w:rsidR="006677A6" w:rsidRDefault="006677A6" w:rsidP="00DB17BF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</w:p>
    <w:p w:rsidR="006677A6" w:rsidRDefault="006677A6" w:rsidP="00DB17BF">
      <w:pPr>
        <w:jc w:val="both"/>
        <w:rPr>
          <w:rFonts w:ascii="Times New Roman" w:eastAsia="Batang" w:hAnsi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/>
          <w:b/>
          <w:sz w:val="18"/>
          <w:szCs w:val="18"/>
          <w:lang w:eastAsia="ko-KR"/>
        </w:rPr>
        <w:t xml:space="preserve">7. Diritti degli interessati </w:t>
      </w:r>
    </w:p>
    <w:p w:rsidR="006677A6" w:rsidRDefault="006677A6" w:rsidP="00DB17BF">
      <w:pPr>
        <w:jc w:val="both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La informiamo che in qualità di interessato il GDPR le riconosce i diritti di cui agli artt. 15 e ss. e, in particolare, purché ne ricorrano i presupposti di volta in volta previsti dalla normativa, quelli di seguito elencati:</w:t>
      </w:r>
    </w:p>
    <w:p w:rsidR="006677A6" w:rsidRDefault="006677A6" w:rsidP="00DB17BF">
      <w:pPr>
        <w:numPr>
          <w:ilvl w:val="0"/>
          <w:numId w:val="5"/>
        </w:numPr>
        <w:autoSpaceDN w:val="0"/>
        <w:spacing w:after="0" w:line="240" w:lineRule="auto"/>
        <w:jc w:val="both"/>
        <w:textAlignment w:val="auto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accesso e copia (art. 15 GDPR): Lei ha diritto di conoscere in ogni momento se il Titolare ha in corso un trattamento dei Suoi dati e, in tal caso, di avere accesso a tutte le relative informazioni. Lei ha altresì diritto ad ottenere copia dei dati;</w:t>
      </w:r>
    </w:p>
    <w:p w:rsidR="006677A6" w:rsidRDefault="006677A6" w:rsidP="00DB17BF">
      <w:pPr>
        <w:numPr>
          <w:ilvl w:val="0"/>
          <w:numId w:val="5"/>
        </w:numPr>
        <w:autoSpaceDN w:val="0"/>
        <w:spacing w:after="0" w:line="240" w:lineRule="auto"/>
        <w:jc w:val="both"/>
        <w:textAlignment w:val="auto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rettifica e cancellazione (artt. 16 e 17 GDPR): Lei può in qualunque momento richiedere la rettifica e/o la cancellazione dei Suoi dati </w:t>
      </w:r>
    </w:p>
    <w:p w:rsidR="006677A6" w:rsidRDefault="006677A6" w:rsidP="00DB17BF">
      <w:pPr>
        <w:numPr>
          <w:ilvl w:val="0"/>
          <w:numId w:val="5"/>
        </w:numPr>
        <w:autoSpaceDN w:val="0"/>
        <w:spacing w:after="0" w:line="240" w:lineRule="auto"/>
        <w:jc w:val="both"/>
        <w:textAlignment w:val="auto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portabilità dei dati (art. 20 GDPR): nei casi previsti dal GDPR, Lei può richiedere ed ottenere i Suoi dati personali in un formato strutturato e leggibile da dispositivo automatico ed ha il diritto di trasmettere gli stessi a altro Titolare; </w:t>
      </w:r>
    </w:p>
    <w:p w:rsidR="006677A6" w:rsidRDefault="006677A6" w:rsidP="00DB17BF">
      <w:pPr>
        <w:numPr>
          <w:ilvl w:val="0"/>
          <w:numId w:val="5"/>
        </w:numPr>
        <w:autoSpaceDN w:val="0"/>
        <w:spacing w:after="0" w:line="240" w:lineRule="auto"/>
        <w:jc w:val="both"/>
        <w:textAlignment w:val="auto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 diritto di limitazione del trattamento e di opposizione (artt. 18 e 21 GDPR);</w:t>
      </w:r>
    </w:p>
    <w:p w:rsidR="006677A6" w:rsidRDefault="006677A6" w:rsidP="00DB17BF">
      <w:pPr>
        <w:numPr>
          <w:ilvl w:val="0"/>
          <w:numId w:val="5"/>
        </w:numPr>
        <w:autoSpaceDN w:val="0"/>
        <w:spacing w:after="0" w:line="240" w:lineRule="auto"/>
        <w:jc w:val="both"/>
        <w:textAlignment w:val="auto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>diritto di revocare il consenso: Lei, in qualsiasi momento, può revocare il consenso eventualmente prestato, senza che ciò pregiudichi la liceità del trattamento basata sul consenso prestato prima della revoca;</w:t>
      </w:r>
    </w:p>
    <w:p w:rsidR="006677A6" w:rsidRDefault="006677A6" w:rsidP="00DB17BF">
      <w:pPr>
        <w:numPr>
          <w:ilvl w:val="0"/>
          <w:numId w:val="5"/>
        </w:numPr>
        <w:autoSpaceDN w:val="0"/>
        <w:spacing w:after="0" w:line="240" w:lineRule="auto"/>
        <w:jc w:val="both"/>
        <w:textAlignment w:val="auto"/>
        <w:rPr>
          <w:rFonts w:ascii="Times New Roman" w:eastAsia="Batang" w:hAnsi="Times New Roman"/>
          <w:sz w:val="18"/>
          <w:szCs w:val="18"/>
          <w:lang w:eastAsia="ko-KR"/>
        </w:rPr>
      </w:pPr>
      <w:r>
        <w:rPr>
          <w:rFonts w:ascii="Times New Roman" w:eastAsia="Batang" w:hAnsi="Times New Roman"/>
          <w:sz w:val="18"/>
          <w:szCs w:val="18"/>
          <w:lang w:eastAsia="ko-KR"/>
        </w:rPr>
        <w:t xml:space="preserve"> diritto di reclamo all’Autorità di Controllo (Autorità Garante per la protezione dei dati personali – www.garanteprivacy.it) (art. 77 GDPR), in caso di violazioni nel trattamento dei Suoi dati personali o eventualmente di proporre ricorso all’Autorità giudiziaria competente (ex art. 140 –bis Codice Privacy e ss.mm.ii).</w:t>
      </w:r>
    </w:p>
    <w:p w:rsidR="006677A6" w:rsidRDefault="006677A6" w:rsidP="00DB17BF">
      <w:pPr>
        <w:pStyle w:val="BodyText"/>
        <w:spacing w:before="4"/>
        <w:rPr>
          <w:rFonts w:ascii="Times New Roman" w:hAnsi="Times New Roman"/>
          <w:sz w:val="18"/>
          <w:szCs w:val="18"/>
        </w:rPr>
      </w:pPr>
    </w:p>
    <w:p w:rsidR="006677A6" w:rsidRDefault="006677A6" w:rsidP="00DB17BF">
      <w:pPr>
        <w:rPr>
          <w:rFonts w:ascii="Times New Roman" w:hAnsi="Times New Roman"/>
          <w:b/>
          <w:sz w:val="18"/>
          <w:szCs w:val="18"/>
        </w:rPr>
      </w:pPr>
      <w:r w:rsidRPr="000035DB">
        <w:rPr>
          <w:rFonts w:ascii="Times New Roman" w:hAnsi="Times New Roman"/>
          <w:b/>
          <w:sz w:val="18"/>
          <w:szCs w:val="18"/>
        </w:rPr>
        <w:t>Informativa aggiornata all’8 luglio 2020.</w:t>
      </w:r>
    </w:p>
    <w:p w:rsidR="006677A6" w:rsidRDefault="006677A6" w:rsidP="00DB17BF">
      <w:pPr>
        <w:jc w:val="center"/>
        <w:rPr>
          <w:rFonts w:ascii="Times New Roman" w:hAnsi="Times New Roman"/>
          <w:b/>
          <w:sz w:val="18"/>
          <w:szCs w:val="18"/>
        </w:rPr>
      </w:pPr>
    </w:p>
    <w:p w:rsidR="006677A6" w:rsidRDefault="006677A6" w:rsidP="00DB17BF">
      <w:pPr>
        <w:jc w:val="center"/>
        <w:rPr>
          <w:rFonts w:ascii="Times New Roman" w:hAnsi="Times New Roman"/>
          <w:b/>
          <w:sz w:val="18"/>
          <w:szCs w:val="18"/>
        </w:rPr>
      </w:pPr>
    </w:p>
    <w:p w:rsidR="006677A6" w:rsidRDefault="006677A6" w:rsidP="00DB17BF">
      <w:pPr>
        <w:jc w:val="center"/>
        <w:rPr>
          <w:rFonts w:ascii="Times New Roman" w:hAnsi="Times New Roman"/>
          <w:b/>
          <w:sz w:val="18"/>
          <w:szCs w:val="18"/>
        </w:rPr>
      </w:pPr>
      <w:r w:rsidRPr="00C700D6">
        <w:rPr>
          <w:rFonts w:ascii="Times New Roman" w:hAnsi="Times New Roman"/>
          <w:b/>
          <w:sz w:val="18"/>
          <w:szCs w:val="18"/>
        </w:rPr>
        <w:t>CONSENSO</w:t>
      </w:r>
    </w:p>
    <w:p w:rsidR="006677A6" w:rsidRDefault="006677A6" w:rsidP="00DB17BF">
      <w:pPr>
        <w:jc w:val="center"/>
        <w:rPr>
          <w:rFonts w:ascii="Times New Roman" w:hAnsi="Times New Roman"/>
          <w:b/>
          <w:sz w:val="18"/>
          <w:szCs w:val="18"/>
        </w:rPr>
      </w:pPr>
    </w:p>
    <w:p w:rsidR="006677A6" w:rsidRPr="00C700D6" w:rsidRDefault="006677A6" w:rsidP="00DB17BF">
      <w:pPr>
        <w:jc w:val="center"/>
        <w:rPr>
          <w:rFonts w:ascii="Times New Roman" w:hAnsi="Times New Roman"/>
          <w:b/>
          <w:sz w:val="18"/>
          <w:szCs w:val="18"/>
        </w:rPr>
      </w:pPr>
    </w:p>
    <w:p w:rsidR="006677A6" w:rsidRDefault="006677A6" w:rsidP="00DB17BF">
      <w:pPr>
        <w:ind w:left="645" w:firstLine="708"/>
        <w:rPr>
          <w:rFonts w:ascii="Times New Roman" w:hAnsi="Times New Roman"/>
          <w:sz w:val="18"/>
          <w:szCs w:val="18"/>
        </w:rPr>
      </w:pPr>
      <w:r w:rsidRPr="00C700D6">
        <w:rPr>
          <w:rFonts w:ascii="Times New Roman" w:hAnsi="Times New Roman"/>
          <w:sz w:val="18"/>
          <w:szCs w:val="18"/>
        </w:rPr>
        <w:t>Io sottoscritto …………………………………..</w:t>
      </w:r>
      <w:r>
        <w:rPr>
          <w:rFonts w:ascii="Times New Roman" w:hAnsi="Times New Roman"/>
          <w:sz w:val="18"/>
          <w:szCs w:val="18"/>
        </w:rPr>
        <w:t xml:space="preserve">, in qualità di interessato, </w:t>
      </w:r>
    </w:p>
    <w:p w:rsidR="006677A6" w:rsidRDefault="006677A6" w:rsidP="00DB17B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C700D6">
        <w:rPr>
          <w:rFonts w:ascii="Times New Roman" w:hAnsi="Times New Roman"/>
          <w:sz w:val="18"/>
          <w:szCs w:val="18"/>
        </w:rPr>
        <w:t>presa visione e compreso in par</w:t>
      </w:r>
      <w:r>
        <w:rPr>
          <w:rFonts w:ascii="Times New Roman" w:hAnsi="Times New Roman"/>
          <w:sz w:val="18"/>
          <w:szCs w:val="18"/>
        </w:rPr>
        <w:t>ticolar modo il punto 2, lett. b</w:t>
      </w:r>
      <w:r w:rsidRPr="00C700D6">
        <w:rPr>
          <w:rFonts w:ascii="Times New Roman" w:hAnsi="Times New Roman"/>
          <w:sz w:val="18"/>
          <w:szCs w:val="18"/>
        </w:rPr>
        <w:t>) della suestesa informativa;</w:t>
      </w:r>
    </w:p>
    <w:p w:rsidR="006677A6" w:rsidRDefault="006677A6" w:rsidP="00DB17B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C700D6">
        <w:rPr>
          <w:rFonts w:ascii="Times New Roman" w:hAnsi="Times New Roman"/>
          <w:sz w:val="18"/>
          <w:szCs w:val="18"/>
        </w:rPr>
        <w:t>informato della possibilità di revocare in qualsiasi momento il consenso eventualmente pr</w:t>
      </w:r>
      <w:r w:rsidRPr="00C700D6">
        <w:rPr>
          <w:rFonts w:ascii="Times New Roman" w:hAnsi="Times New Roman"/>
          <w:sz w:val="18"/>
          <w:szCs w:val="18"/>
        </w:rPr>
        <w:t>e</w:t>
      </w:r>
      <w:r w:rsidRPr="00C700D6">
        <w:rPr>
          <w:rFonts w:ascii="Times New Roman" w:hAnsi="Times New Roman"/>
          <w:sz w:val="18"/>
          <w:szCs w:val="18"/>
        </w:rPr>
        <w:t>stato, senza che ciò pregiudichi la liceità del trattamento basata sul consenso prestato prima della revoca;</w:t>
      </w:r>
    </w:p>
    <w:p w:rsidR="006677A6" w:rsidRDefault="006677A6" w:rsidP="00DB17B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C700D6">
        <w:rPr>
          <w:rFonts w:ascii="Times New Roman" w:hAnsi="Times New Roman"/>
          <w:sz w:val="18"/>
          <w:szCs w:val="18"/>
        </w:rPr>
        <w:t xml:space="preserve">informato che il diniego e/o la revoca del consenso inizialmente prestato non influirà in alcun modo </w:t>
      </w:r>
      <w:r>
        <w:rPr>
          <w:rFonts w:ascii="Times New Roman" w:hAnsi="Times New Roman"/>
          <w:sz w:val="18"/>
          <w:szCs w:val="18"/>
        </w:rPr>
        <w:t>sulla partecipazione al Bando ma non consentirà di partecipare alla cerimonia di cons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gna dei premi</w:t>
      </w:r>
      <w:r w:rsidRPr="00C700D6">
        <w:rPr>
          <w:rFonts w:ascii="Times New Roman" w:hAnsi="Times New Roman"/>
          <w:sz w:val="18"/>
          <w:szCs w:val="18"/>
        </w:rPr>
        <w:t>;</w:t>
      </w:r>
    </w:p>
    <w:p w:rsidR="006677A6" w:rsidRPr="005B2319" w:rsidRDefault="006677A6" w:rsidP="00DB17BF">
      <w:pPr>
        <w:pStyle w:val="ListParagraph"/>
        <w:ind w:left="1713"/>
        <w:rPr>
          <w:rFonts w:ascii="Times New Roman" w:hAnsi="Times New Roman"/>
          <w:i/>
          <w:sz w:val="18"/>
          <w:szCs w:val="18"/>
        </w:rPr>
      </w:pPr>
    </w:p>
    <w:p w:rsidR="006677A6" w:rsidRDefault="006677A6" w:rsidP="00DB17BF">
      <w:pPr>
        <w:pStyle w:val="ListParagraph"/>
        <w:spacing w:line="480" w:lineRule="auto"/>
        <w:ind w:left="171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700D6">
        <w:rPr>
          <w:rFonts w:ascii="Times New Roman" w:hAnsi="Times New Roman"/>
          <w:sz w:val="18"/>
          <w:szCs w:val="18"/>
        </w:rPr>
        <w:t></w:t>
      </w:r>
      <w:r w:rsidRPr="00C700D6">
        <w:rPr>
          <w:rFonts w:ascii="Times New Roman" w:hAnsi="Times New Roman"/>
          <w:sz w:val="18"/>
          <w:szCs w:val="18"/>
        </w:rPr>
        <w:tab/>
        <w:t>ACCONSENTO</w:t>
      </w:r>
    </w:p>
    <w:p w:rsidR="006677A6" w:rsidRPr="00C700D6" w:rsidRDefault="006677A6" w:rsidP="00DB17BF">
      <w:pPr>
        <w:pStyle w:val="ListParagraph"/>
        <w:spacing w:line="480" w:lineRule="auto"/>
        <w:ind w:left="171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700D6">
        <w:rPr>
          <w:rFonts w:ascii="Times New Roman" w:hAnsi="Times New Roman"/>
          <w:sz w:val="18"/>
          <w:szCs w:val="18"/>
        </w:rPr>
        <w:t></w:t>
      </w:r>
      <w:r w:rsidRPr="00C700D6">
        <w:rPr>
          <w:rFonts w:ascii="Times New Roman" w:hAnsi="Times New Roman"/>
          <w:sz w:val="18"/>
          <w:szCs w:val="18"/>
        </w:rPr>
        <w:tab/>
        <w:t xml:space="preserve">NON ACCONSENTO </w:t>
      </w:r>
    </w:p>
    <w:p w:rsidR="006677A6" w:rsidRPr="00C700D6" w:rsidRDefault="006677A6" w:rsidP="00DB17BF">
      <w:pPr>
        <w:jc w:val="center"/>
        <w:rPr>
          <w:rFonts w:ascii="Times New Roman" w:hAnsi="Times New Roman"/>
          <w:sz w:val="18"/>
          <w:szCs w:val="18"/>
        </w:rPr>
      </w:pPr>
      <w:r w:rsidRPr="00C700D6">
        <w:rPr>
          <w:rFonts w:ascii="Times New Roman" w:hAnsi="Times New Roman"/>
          <w:sz w:val="18"/>
          <w:szCs w:val="18"/>
        </w:rPr>
        <w:t xml:space="preserve">al trattamento di immagini e/o video che mi ritraggono raccolti in occasione </w:t>
      </w:r>
      <w:r>
        <w:rPr>
          <w:rFonts w:ascii="Times New Roman" w:hAnsi="Times New Roman"/>
          <w:sz w:val="18"/>
          <w:szCs w:val="18"/>
        </w:rPr>
        <w:t>della cerimonia collegata al riconoscimento in favore delle Imprese del territorio</w:t>
      </w:r>
      <w:r w:rsidRPr="00C700D6">
        <w:rPr>
          <w:rFonts w:ascii="Times New Roman" w:hAnsi="Times New Roman"/>
          <w:sz w:val="18"/>
          <w:szCs w:val="18"/>
        </w:rPr>
        <w:t>, per fini di promozione dell’attività e dei servizi dell’Ente mediante:</w:t>
      </w:r>
    </w:p>
    <w:p w:rsidR="006677A6" w:rsidRDefault="006677A6" w:rsidP="00DB17BF">
      <w:pPr>
        <w:jc w:val="center"/>
        <w:rPr>
          <w:rFonts w:ascii="Times New Roman" w:hAnsi="Times New Roman"/>
          <w:sz w:val="18"/>
          <w:szCs w:val="18"/>
        </w:rPr>
      </w:pPr>
    </w:p>
    <w:p w:rsidR="006677A6" w:rsidRDefault="006677A6" w:rsidP="00DB17BF">
      <w:pPr>
        <w:jc w:val="center"/>
        <w:rPr>
          <w:rFonts w:ascii="Times New Roman" w:hAnsi="Times New Roman"/>
          <w:sz w:val="18"/>
          <w:szCs w:val="18"/>
        </w:rPr>
      </w:pPr>
    </w:p>
    <w:p w:rsidR="006677A6" w:rsidRDefault="006677A6" w:rsidP="00DB17BF">
      <w:pPr>
        <w:jc w:val="center"/>
        <w:rPr>
          <w:rFonts w:ascii="Times New Roman" w:hAnsi="Times New Roman"/>
          <w:sz w:val="18"/>
          <w:szCs w:val="18"/>
        </w:rPr>
      </w:pPr>
    </w:p>
    <w:p w:rsidR="006677A6" w:rsidRPr="00A24E59" w:rsidRDefault="006677A6" w:rsidP="00DB17B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Pr="00A24E59">
        <w:rPr>
          <w:rFonts w:ascii="Times New Roman" w:hAnsi="Times New Roman"/>
          <w:sz w:val="18"/>
          <w:szCs w:val="18"/>
        </w:rPr>
        <w:t xml:space="preserve">ubblicazione </w:t>
      </w:r>
      <w:r>
        <w:rPr>
          <w:rFonts w:ascii="Times New Roman" w:hAnsi="Times New Roman"/>
          <w:sz w:val="18"/>
          <w:szCs w:val="18"/>
        </w:rPr>
        <w:t>sul</w:t>
      </w:r>
      <w:r w:rsidRPr="00A24E59">
        <w:rPr>
          <w:rFonts w:ascii="Times New Roman" w:hAnsi="Times New Roman"/>
          <w:sz w:val="18"/>
          <w:szCs w:val="18"/>
        </w:rPr>
        <w:t xml:space="preserve"> sito internet camerale;</w:t>
      </w:r>
    </w:p>
    <w:p w:rsidR="006677A6" w:rsidRPr="007A22B2" w:rsidRDefault="006677A6" w:rsidP="00DB17B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18"/>
          <w:szCs w:val="18"/>
        </w:rPr>
      </w:pPr>
      <w:r w:rsidRPr="00A24E59">
        <w:rPr>
          <w:rFonts w:ascii="Times New Roman" w:hAnsi="Times New Roman"/>
          <w:sz w:val="18"/>
          <w:szCs w:val="18"/>
        </w:rPr>
        <w:t xml:space="preserve">pubblicazione nelle pagine social dell’Ente </w:t>
      </w:r>
      <w:r w:rsidRPr="007A22B2">
        <w:rPr>
          <w:rFonts w:ascii="Times New Roman" w:hAnsi="Times New Roman"/>
          <w:sz w:val="18"/>
          <w:szCs w:val="18"/>
        </w:rPr>
        <w:t>( Facebook, twitter )</w:t>
      </w:r>
    </w:p>
    <w:p w:rsidR="006677A6" w:rsidRPr="00C700D6" w:rsidRDefault="006677A6" w:rsidP="00DB17BF">
      <w:pPr>
        <w:rPr>
          <w:rFonts w:ascii="Times New Roman" w:hAnsi="Times New Roman"/>
          <w:sz w:val="18"/>
          <w:szCs w:val="18"/>
        </w:rPr>
      </w:pPr>
    </w:p>
    <w:p w:rsidR="006677A6" w:rsidRPr="00C700D6" w:rsidRDefault="006677A6" w:rsidP="00DB17BF">
      <w:pPr>
        <w:jc w:val="center"/>
        <w:rPr>
          <w:rFonts w:ascii="Times New Roman" w:hAnsi="Times New Roman"/>
          <w:sz w:val="18"/>
          <w:szCs w:val="18"/>
        </w:rPr>
      </w:pPr>
    </w:p>
    <w:p w:rsidR="006677A6" w:rsidRPr="00C700D6" w:rsidRDefault="006677A6" w:rsidP="00DB17BF">
      <w:pPr>
        <w:pStyle w:val="BodyText"/>
        <w:rPr>
          <w:rFonts w:ascii="Times New Roman" w:hAnsi="Times New Roman"/>
          <w:i/>
          <w:sz w:val="18"/>
          <w:szCs w:val="18"/>
        </w:rPr>
      </w:pPr>
    </w:p>
    <w:p w:rsidR="006677A6" w:rsidRPr="00C700D6" w:rsidRDefault="006677A6" w:rsidP="00DB17BF">
      <w:pPr>
        <w:rPr>
          <w:rFonts w:ascii="Times New Roman" w:hAnsi="Times New Roman"/>
          <w:sz w:val="18"/>
          <w:szCs w:val="18"/>
        </w:rPr>
      </w:pPr>
    </w:p>
    <w:p w:rsidR="006677A6" w:rsidRDefault="006677A6" w:rsidP="00DB17BF">
      <w:r w:rsidRPr="00453F40">
        <w:rPr>
          <w:rFonts w:ascii="Times New Roman" w:hAnsi="Times New Roman"/>
          <w:sz w:val="18"/>
          <w:szCs w:val="18"/>
        </w:rPr>
        <w:t>Luogo e data</w:t>
      </w:r>
      <w:r>
        <w:t xml:space="preserve"> </w:t>
      </w:r>
    </w:p>
    <w:p w:rsidR="006677A6" w:rsidRDefault="006677A6" w:rsidP="00DB17BF">
      <w:pPr>
        <w:rPr>
          <w:rFonts w:ascii="Times New Roman" w:hAnsi="Times New Roman"/>
          <w:sz w:val="18"/>
          <w:szCs w:val="18"/>
        </w:rPr>
      </w:pPr>
      <w:r>
        <w:t>______________</w:t>
      </w:r>
      <w:r w:rsidRPr="00453F40">
        <w:t xml:space="preserve">  </w:t>
      </w:r>
      <w: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FIRMA</w:t>
      </w:r>
    </w:p>
    <w:p w:rsidR="006677A6" w:rsidRPr="00453F40" w:rsidRDefault="006677A6" w:rsidP="00DB17BF">
      <w:pPr>
        <w:ind w:left="57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_____________________________</w:t>
      </w:r>
    </w:p>
    <w:p w:rsidR="006677A6" w:rsidRDefault="006677A6">
      <w:pPr>
        <w:spacing w:line="360" w:lineRule="auto"/>
        <w:jc w:val="center"/>
        <w:rPr>
          <w:rFonts w:ascii="Times" w:hAnsi="Times" w:cs="Times"/>
          <w:b/>
          <w:color w:val="000000"/>
        </w:rPr>
      </w:pPr>
    </w:p>
    <w:sectPr w:rsidR="006677A6" w:rsidSect="00EB5E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1" w:right="1701" w:bottom="624" w:left="1701" w:header="1134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A6" w:rsidRDefault="006677A6">
      <w:pPr>
        <w:spacing w:after="0" w:line="240" w:lineRule="auto"/>
      </w:pPr>
      <w:r>
        <w:separator/>
      </w:r>
    </w:p>
  </w:endnote>
  <w:endnote w:type="continuationSeparator" w:id="0">
    <w:p w:rsidR="006677A6" w:rsidRDefault="0066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edra Sans Std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edra Sans Std Dem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A6" w:rsidRDefault="006677A6">
    <w:pPr>
      <w:pStyle w:val="Header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>
      <w:rPr>
        <w:rFonts w:ascii="Fedra Sans Std Light" w:hAnsi="Fedra Sans Std Light"/>
        <w:color w:val="071D49"/>
        <w:sz w:val="18"/>
        <w:szCs w:val="18"/>
      </w:rPr>
      <w:t xml:space="preserve">Pag. </w:t>
    </w:r>
    <w:r>
      <w:rPr>
        <w:rFonts w:ascii="Fedra Sans Std Light" w:hAnsi="Fedra Sans Std Light"/>
        <w:b/>
        <w:color w:val="071D49"/>
        <w:sz w:val="18"/>
        <w:szCs w:val="18"/>
      </w:rPr>
      <w:fldChar w:fldCharType="begin"/>
    </w:r>
    <w:r>
      <w:rPr>
        <w:rFonts w:ascii="Fedra Sans Std Light" w:hAnsi="Fedra Sans Std Light"/>
        <w:b/>
        <w:color w:val="071D49"/>
        <w:sz w:val="18"/>
        <w:szCs w:val="18"/>
      </w:rPr>
      <w:instrText>PAGE</w:instrText>
    </w:r>
    <w:r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>
      <w:rPr>
        <w:rFonts w:ascii="Fedra Sans Std Light" w:hAnsi="Fedra Sans Std Light"/>
        <w:b/>
        <w:noProof/>
        <w:color w:val="071D49"/>
        <w:sz w:val="18"/>
        <w:szCs w:val="18"/>
      </w:rPr>
      <w:t>5</w:t>
    </w:r>
    <w:r>
      <w:rPr>
        <w:rFonts w:ascii="Fedra Sans Std Light" w:hAnsi="Fedra Sans Std Light"/>
        <w:b/>
        <w:color w:val="071D49"/>
        <w:sz w:val="18"/>
        <w:szCs w:val="18"/>
      </w:rPr>
      <w:fldChar w:fldCharType="end"/>
    </w:r>
    <w:r>
      <w:rPr>
        <w:rFonts w:ascii="Fedra Sans Std Light" w:hAnsi="Fedra Sans Std Light"/>
        <w:color w:val="071D49"/>
        <w:sz w:val="18"/>
        <w:szCs w:val="18"/>
      </w:rPr>
      <w:t xml:space="preserve"> di </w:t>
    </w:r>
    <w:r>
      <w:rPr>
        <w:rFonts w:ascii="Fedra Sans Std Light" w:hAnsi="Fedra Sans Std Light"/>
        <w:b/>
        <w:color w:val="071D49"/>
        <w:sz w:val="18"/>
        <w:szCs w:val="18"/>
      </w:rPr>
      <w:fldChar w:fldCharType="begin"/>
    </w:r>
    <w:r>
      <w:rPr>
        <w:rFonts w:ascii="Fedra Sans Std Light" w:hAnsi="Fedra Sans Std Light"/>
        <w:b/>
        <w:color w:val="071D49"/>
        <w:sz w:val="18"/>
        <w:szCs w:val="18"/>
      </w:rPr>
      <w:instrText>NUMPAGES</w:instrText>
    </w:r>
    <w:r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>
      <w:rPr>
        <w:rFonts w:ascii="Fedra Sans Std Light" w:hAnsi="Fedra Sans Std Light"/>
        <w:b/>
        <w:noProof/>
        <w:color w:val="071D49"/>
        <w:sz w:val="18"/>
        <w:szCs w:val="18"/>
      </w:rPr>
      <w:t>5</w:t>
    </w:r>
    <w:r>
      <w:rPr>
        <w:rFonts w:ascii="Fedra Sans Std Light" w:hAnsi="Fedra Sans Std Light"/>
        <w:b/>
        <w:color w:val="071D49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A6" w:rsidRDefault="006677A6">
    <w:pPr>
      <w:pStyle w:val="Footer"/>
      <w:rPr>
        <w:rFonts w:ascii="Fedra Sans Std Demi" w:hAnsi="Fedra Sans Std Demi"/>
        <w:color w:val="071D49"/>
        <w:sz w:val="16"/>
        <w:szCs w:val="16"/>
      </w:rPr>
    </w:pPr>
    <w:r>
      <w:rPr>
        <w:noProof/>
        <w:lang w:eastAsia="it-IT"/>
      </w:rPr>
      <w:pict>
        <v:shape id="Connettore 1 5" o:spid="_x0000_s2051" style="position:absolute;margin-left:-9pt;margin-top:.35pt;width:3.8pt;height:38.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7520,49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" path="m,l1,495303e" filled="f" strokecolor="#009fdf" strokeweight=".26mm">
          <v:path arrowok="t"/>
        </v:shape>
      </w:pict>
    </w:r>
    <w:r>
      <w:rPr>
        <w:rFonts w:ascii="Fedra Sans Std Demi" w:hAnsi="Fedra Sans Std Demi"/>
        <w:color w:val="071D49"/>
        <w:sz w:val="16"/>
        <w:szCs w:val="16"/>
      </w:rPr>
      <w:t>Camera di commercio industria artigianato agricoltura della Basilicata</w:t>
    </w:r>
  </w:p>
  <w:p w:rsidR="006677A6" w:rsidRDefault="006677A6">
    <w:pPr>
      <w:pStyle w:val="Footer"/>
      <w:rPr>
        <w:rFonts w:ascii="Fedra Sans Std Light" w:hAnsi="Fedra Sans Std Light"/>
        <w:color w:val="071D49"/>
        <w:sz w:val="15"/>
        <w:szCs w:val="15"/>
      </w:rPr>
    </w:pPr>
    <w:r>
      <w:rPr>
        <w:rFonts w:ascii="Fedra Sans Std Light" w:hAnsi="Fedra Sans Std Light"/>
        <w:color w:val="071D49"/>
        <w:sz w:val="15"/>
        <w:szCs w:val="15"/>
      </w:rPr>
      <w:t xml:space="preserve">sede legale: corso XVIII Agosto, 34 - 85100 Potenza - tel. +39 0971 412111 </w:t>
    </w:r>
  </w:p>
  <w:p w:rsidR="006677A6" w:rsidRDefault="006677A6">
    <w:pPr>
      <w:pStyle w:val="Footer"/>
      <w:rPr>
        <w:rFonts w:ascii="Fedra Sans Std Light" w:hAnsi="Fedra Sans Std Light"/>
        <w:color w:val="071D49"/>
        <w:sz w:val="15"/>
        <w:szCs w:val="15"/>
      </w:rPr>
    </w:pPr>
    <w:r>
      <w:rPr>
        <w:rFonts w:ascii="Fedra Sans Std Light" w:hAnsi="Fedra Sans Std Light"/>
        <w:color w:val="071D49"/>
        <w:sz w:val="15"/>
        <w:szCs w:val="15"/>
      </w:rPr>
      <w:t xml:space="preserve">sede secondaria: via Lucana, 82 - 75100 Matera - tel. +39 0835 338411 </w:t>
    </w:r>
  </w:p>
  <w:p w:rsidR="006677A6" w:rsidRDefault="006677A6">
    <w:pPr>
      <w:pStyle w:val="Footer"/>
      <w:rPr>
        <w:rFonts w:ascii="Fedra Sans Std Light" w:hAnsi="Fedra Sans Std Light"/>
        <w:color w:val="071D49"/>
        <w:sz w:val="15"/>
        <w:szCs w:val="15"/>
      </w:rPr>
    </w:pPr>
    <w:r>
      <w:rPr>
        <w:rFonts w:ascii="Fedra Sans Std Light" w:hAnsi="Fedra Sans Std Light"/>
        <w:color w:val="071D49"/>
        <w:sz w:val="15"/>
        <w:szCs w:val="15"/>
      </w:rPr>
      <w:t xml:space="preserve">PEC: cameradicommercio@pec.basilicata.camcom.it - www.basilicata.camcom.it - partita IVA e codice fiscale 02019590765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A6" w:rsidRDefault="006677A6">
      <w:pPr>
        <w:spacing w:after="0" w:line="240" w:lineRule="auto"/>
      </w:pPr>
      <w:r>
        <w:separator/>
      </w:r>
    </w:p>
  </w:footnote>
  <w:footnote w:type="continuationSeparator" w:id="0">
    <w:p w:rsidR="006677A6" w:rsidRDefault="0066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A6" w:rsidRDefault="006677A6">
    <w:pPr>
      <w:pStyle w:val="Header"/>
      <w:tabs>
        <w:tab w:val="clear" w:pos="4819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9" o:spid="_x0000_s2049" type="#_x0000_t75" alt="Basilicata-marchio-colore" style="position:absolute;margin-left:-52.5pt;margin-top:-73.35pt;width:180.3pt;height:32.85pt;z-index:-251656192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:rsidR="006677A6" w:rsidRDefault="006677A6">
    <w:pPr>
      <w:pStyle w:val="Header"/>
      <w:ind w:left="-426"/>
      <w:rPr>
        <w:sz w:val="14"/>
      </w:rPr>
    </w:pPr>
  </w:p>
  <w:p w:rsidR="006677A6" w:rsidRDefault="006677A6">
    <w:pPr>
      <w:pStyle w:val="Header"/>
      <w:ind w:left="-426"/>
      <w:rPr>
        <w:sz w:val="14"/>
      </w:rPr>
    </w:pPr>
  </w:p>
  <w:p w:rsidR="006677A6" w:rsidRDefault="006677A6">
    <w:pPr>
      <w:pStyle w:val="Header"/>
      <w:ind w:left="-426"/>
      <w:rPr>
        <w:sz w:val="14"/>
      </w:rPr>
    </w:pPr>
  </w:p>
  <w:p w:rsidR="006677A6" w:rsidRDefault="006677A6">
    <w:pPr>
      <w:pStyle w:val="Header"/>
      <w:ind w:left="-426"/>
      <w:rPr>
        <w:sz w:val="14"/>
      </w:rPr>
    </w:pPr>
  </w:p>
  <w:p w:rsidR="006677A6" w:rsidRDefault="006677A6">
    <w:pPr>
      <w:pStyle w:val="Header"/>
      <w:tabs>
        <w:tab w:val="clear" w:pos="4819"/>
        <w:tab w:val="clear" w:pos="9638"/>
        <w:tab w:val="left" w:pos="2687"/>
      </w:tabs>
      <w:rPr>
        <w:sz w:val="14"/>
      </w:rPr>
    </w:pPr>
  </w:p>
  <w:p w:rsidR="006677A6" w:rsidRDefault="006677A6">
    <w:pPr>
      <w:pStyle w:val="Header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A6" w:rsidRDefault="006677A6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8" o:spid="_x0000_s2050" type="#_x0000_t75" alt="BASILICATA-header" style="position:absolute;margin-left:-84.2pt;margin-top:-56.7pt;width:594.45pt;height:122.1pt;z-index:-251654144;visibility:visible">
          <v:imagedata r:id="rId1" o:title=""/>
          <w10:wrap type="square"/>
        </v:shape>
      </w:pict>
    </w:r>
  </w:p>
  <w:p w:rsidR="006677A6" w:rsidRDefault="006677A6">
    <w:pPr>
      <w:pStyle w:val="Header"/>
      <w:rPr>
        <w:spacing w:val="-20"/>
        <w:sz w:val="16"/>
      </w:rPr>
    </w:pPr>
  </w:p>
  <w:p w:rsidR="006677A6" w:rsidRDefault="006677A6">
    <w:pPr>
      <w:pStyle w:val="Header"/>
      <w:ind w:left="-364"/>
      <w:rPr>
        <w:spacing w:val="-20"/>
        <w:sz w:val="16"/>
      </w:rPr>
    </w:pPr>
  </w:p>
  <w:p w:rsidR="006677A6" w:rsidRDefault="006677A6">
    <w:pPr>
      <w:pStyle w:val="Header"/>
      <w:rPr>
        <w:spacing w:val="-20"/>
        <w:sz w:val="16"/>
      </w:rPr>
    </w:pPr>
  </w:p>
  <w:p w:rsidR="006677A6" w:rsidRDefault="006677A6">
    <w:pPr>
      <w:pStyle w:val="Header"/>
      <w:rPr>
        <w:spacing w:val="-2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639"/>
    <w:multiLevelType w:val="hybridMultilevel"/>
    <w:tmpl w:val="E55A6A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1051B1"/>
    <w:multiLevelType w:val="hybridMultilevel"/>
    <w:tmpl w:val="86CA553C"/>
    <w:lvl w:ilvl="0" w:tplc="344CA1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42405"/>
    <w:multiLevelType w:val="multilevel"/>
    <w:tmpl w:val="1326206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2C9A4F2C"/>
    <w:multiLevelType w:val="multilevel"/>
    <w:tmpl w:val="1136838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2D4A37C5"/>
    <w:multiLevelType w:val="multilevel"/>
    <w:tmpl w:val="87CC38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352B61D2"/>
    <w:multiLevelType w:val="multilevel"/>
    <w:tmpl w:val="E1EE0DA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3AED5746"/>
    <w:multiLevelType w:val="hybridMultilevel"/>
    <w:tmpl w:val="A990A46C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667D1E60"/>
    <w:multiLevelType w:val="hybridMultilevel"/>
    <w:tmpl w:val="E250D62C"/>
    <w:lvl w:ilvl="0" w:tplc="D17AE9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13F"/>
    <w:rsid w:val="000035DB"/>
    <w:rsid w:val="002363C4"/>
    <w:rsid w:val="002E2306"/>
    <w:rsid w:val="00453F40"/>
    <w:rsid w:val="004E53B3"/>
    <w:rsid w:val="005B2319"/>
    <w:rsid w:val="00654D93"/>
    <w:rsid w:val="006677A6"/>
    <w:rsid w:val="007A22B2"/>
    <w:rsid w:val="00A2374C"/>
    <w:rsid w:val="00A24E59"/>
    <w:rsid w:val="00AD0EC6"/>
    <w:rsid w:val="00C700D6"/>
    <w:rsid w:val="00CD17B7"/>
    <w:rsid w:val="00DA2E44"/>
    <w:rsid w:val="00DB17BF"/>
    <w:rsid w:val="00DE113F"/>
    <w:rsid w:val="00EB5EE7"/>
    <w:rsid w:val="00F8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E7"/>
    <w:pPr>
      <w:suppressAutoHyphens/>
      <w:spacing w:after="200" w:line="276" w:lineRule="auto"/>
      <w:textAlignment w:val="baseline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5EE7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B050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IntestazioneCarattere">
    <w:name w:val="Intestazione Carattere"/>
    <w:basedOn w:val="DefaultParagraphFont"/>
    <w:uiPriority w:val="99"/>
    <w:rsid w:val="00EB5EE7"/>
    <w:rPr>
      <w:rFonts w:cs="Times New Roman"/>
    </w:rPr>
  </w:style>
  <w:style w:type="character" w:customStyle="1" w:styleId="PidipaginaCarattere">
    <w:name w:val="Piè di pagina Carattere"/>
    <w:basedOn w:val="DefaultParagraphFont"/>
    <w:uiPriority w:val="99"/>
    <w:rsid w:val="00EB5EE7"/>
    <w:rPr>
      <w:rFonts w:cs="Times New Roman"/>
    </w:rPr>
  </w:style>
  <w:style w:type="character" w:customStyle="1" w:styleId="TestofumettoCarattere">
    <w:name w:val="Testo fumetto Carattere"/>
    <w:uiPriority w:val="99"/>
    <w:rsid w:val="00EB5EE7"/>
    <w:rPr>
      <w:rFonts w:ascii="Tahoma" w:hAnsi="Tahoma"/>
      <w:sz w:val="16"/>
    </w:rPr>
  </w:style>
  <w:style w:type="character" w:customStyle="1" w:styleId="CollegamentoInternet">
    <w:name w:val="Collegamento Internet"/>
    <w:uiPriority w:val="99"/>
    <w:rsid w:val="00EB5EE7"/>
    <w:rPr>
      <w:color w:val="0000FF"/>
      <w:u w:val="single"/>
    </w:rPr>
  </w:style>
  <w:style w:type="character" w:customStyle="1" w:styleId="WW8Num2z0">
    <w:name w:val="WW8Num2z0"/>
    <w:uiPriority w:val="99"/>
    <w:rsid w:val="00EB5EE7"/>
    <w:rPr>
      <w:rFonts w:ascii="Wingdings" w:hAnsi="Wingdings"/>
      <w:sz w:val="18"/>
    </w:rPr>
  </w:style>
  <w:style w:type="character" w:customStyle="1" w:styleId="WW8Num2z1">
    <w:name w:val="WW8Num2z1"/>
    <w:uiPriority w:val="99"/>
    <w:rsid w:val="00EB5EE7"/>
    <w:rPr>
      <w:rFonts w:ascii="Courier New" w:hAnsi="Courier New"/>
    </w:rPr>
  </w:style>
  <w:style w:type="character" w:customStyle="1" w:styleId="WW8Num2z2">
    <w:name w:val="WW8Num2z2"/>
    <w:uiPriority w:val="99"/>
    <w:rsid w:val="00EB5EE7"/>
    <w:rPr>
      <w:rFonts w:ascii="Verdana" w:hAnsi="Verdana"/>
      <w:sz w:val="18"/>
    </w:rPr>
  </w:style>
  <w:style w:type="character" w:customStyle="1" w:styleId="WW8Num2z3">
    <w:name w:val="WW8Num2z3"/>
    <w:uiPriority w:val="99"/>
    <w:rsid w:val="00EB5EE7"/>
    <w:rPr>
      <w:rFonts w:ascii="Symbol" w:hAnsi="Symbol"/>
    </w:rPr>
  </w:style>
  <w:style w:type="character" w:customStyle="1" w:styleId="WW8Num2z5">
    <w:name w:val="WW8Num2z5"/>
    <w:uiPriority w:val="99"/>
    <w:rsid w:val="00EB5EE7"/>
    <w:rPr>
      <w:rFonts w:ascii="Wingdings" w:hAnsi="Wingdings"/>
    </w:rPr>
  </w:style>
  <w:style w:type="character" w:customStyle="1" w:styleId="WW8Num1z0">
    <w:name w:val="WW8Num1z0"/>
    <w:uiPriority w:val="99"/>
    <w:rsid w:val="00EB5EE7"/>
    <w:rPr>
      <w:rFonts w:ascii="Wingdings" w:hAnsi="Wingdings"/>
      <w:sz w:val="16"/>
    </w:rPr>
  </w:style>
  <w:style w:type="character" w:customStyle="1" w:styleId="WW8Num1z1">
    <w:name w:val="WW8Num1z1"/>
    <w:uiPriority w:val="99"/>
    <w:rsid w:val="00EB5EE7"/>
    <w:rPr>
      <w:rFonts w:ascii="Courier New" w:hAnsi="Courier New"/>
    </w:rPr>
  </w:style>
  <w:style w:type="character" w:customStyle="1" w:styleId="WW8Num1z2">
    <w:name w:val="WW8Num1z2"/>
    <w:uiPriority w:val="99"/>
    <w:rsid w:val="00EB5EE7"/>
    <w:rPr>
      <w:rFonts w:ascii="Wingdings" w:hAnsi="Wingdings"/>
    </w:rPr>
  </w:style>
  <w:style w:type="character" w:customStyle="1" w:styleId="WW8Num1z3">
    <w:name w:val="WW8Num1z3"/>
    <w:uiPriority w:val="99"/>
    <w:rsid w:val="00EB5EE7"/>
    <w:rPr>
      <w:rFonts w:ascii="Symbol" w:hAnsi="Symbol"/>
    </w:rPr>
  </w:style>
  <w:style w:type="paragraph" w:styleId="Title">
    <w:name w:val="Title"/>
    <w:basedOn w:val="Normal"/>
    <w:next w:val="BodyText"/>
    <w:link w:val="TitleChar"/>
    <w:uiPriority w:val="99"/>
    <w:qFormat/>
    <w:rsid w:val="00EB5E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B050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B5EE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0509"/>
    <w:rPr>
      <w:lang w:eastAsia="en-US"/>
    </w:rPr>
  </w:style>
  <w:style w:type="paragraph" w:styleId="List">
    <w:name w:val="List"/>
    <w:basedOn w:val="BodyText"/>
    <w:uiPriority w:val="99"/>
    <w:rsid w:val="00EB5EE7"/>
    <w:rPr>
      <w:rFonts w:cs="Arial"/>
    </w:rPr>
  </w:style>
  <w:style w:type="paragraph" w:styleId="Caption">
    <w:name w:val="caption"/>
    <w:basedOn w:val="Normal"/>
    <w:uiPriority w:val="99"/>
    <w:qFormat/>
    <w:rsid w:val="00EB5E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EB5EE7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"/>
    <w:uiPriority w:val="99"/>
    <w:rsid w:val="00EB5EE7"/>
  </w:style>
  <w:style w:type="paragraph" w:styleId="Header">
    <w:name w:val="header"/>
    <w:basedOn w:val="Normal"/>
    <w:link w:val="HeaderChar"/>
    <w:uiPriority w:val="99"/>
    <w:rsid w:val="00EB5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509"/>
    <w:rPr>
      <w:lang w:eastAsia="en-US"/>
    </w:rPr>
  </w:style>
  <w:style w:type="paragraph" w:styleId="Footer">
    <w:name w:val="footer"/>
    <w:basedOn w:val="Normal"/>
    <w:link w:val="FooterChar"/>
    <w:uiPriority w:val="99"/>
    <w:rsid w:val="00EB5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509"/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EB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09"/>
    <w:rPr>
      <w:rFonts w:ascii="Times New Roman" w:hAnsi="Times New Roman"/>
      <w:sz w:val="0"/>
      <w:szCs w:val="0"/>
      <w:lang w:eastAsia="en-US"/>
    </w:rPr>
  </w:style>
  <w:style w:type="paragraph" w:styleId="PlainText">
    <w:name w:val="Plain Text"/>
    <w:basedOn w:val="Normal"/>
    <w:link w:val="PlainTextChar"/>
    <w:uiPriority w:val="99"/>
    <w:rsid w:val="00EB5EE7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0509"/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B5EE7"/>
    <w:pPr>
      <w:ind w:left="708" w:hanging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0509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EB5EE7"/>
    <w:pPr>
      <w:spacing w:after="120" w:line="288" w:lineRule="auto"/>
      <w:ind w:left="360"/>
      <w:jc w:val="both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0509"/>
    <w:rPr>
      <w:lang w:eastAsia="en-US"/>
    </w:rPr>
  </w:style>
  <w:style w:type="character" w:styleId="Hyperlink">
    <w:name w:val="Hyperlink"/>
    <w:basedOn w:val="DefaultParagraphFont"/>
    <w:uiPriority w:val="99"/>
    <w:semiHidden/>
    <w:locked/>
    <w:rsid w:val="00DB17B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B17BF"/>
    <w:pPr>
      <w:suppressAutoHyphens w:val="0"/>
      <w:spacing w:after="0" w:line="240" w:lineRule="auto"/>
      <w:ind w:left="720"/>
      <w:contextualSpacing/>
      <w:textAlignment w:val="auto"/>
    </w:pPr>
    <w:rPr>
      <w:rFonts w:ascii="Arial" w:eastAsia="Times New Roman" w:hAnsi="Arial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o@pec.basilicata.camcom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1473</Words>
  <Characters>8397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l’assegnazione di riconoscimenti in favore delle imprese del territorio</dc:title>
  <dc:subject/>
  <dc:creator>CCIAA MT</dc:creator>
  <cp:keywords/>
  <dc:description/>
  <cp:lastModifiedBy>Administrator</cp:lastModifiedBy>
  <cp:revision>2</cp:revision>
  <cp:lastPrinted>2018-04-26T15:55:00Z</cp:lastPrinted>
  <dcterms:created xsi:type="dcterms:W3CDTF">2020-07-08T11:30:00Z</dcterms:created>
  <dcterms:modified xsi:type="dcterms:W3CDTF">2020-07-08T11:30:00Z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