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AAC" w:rsidRDefault="00F77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3"/>
          <w:szCs w:val="23"/>
        </w:rPr>
      </w:pPr>
      <w:bookmarkStart w:id="0" w:name="_heading=h.gjdgxs" w:colFirst="0" w:colLast="0"/>
      <w:bookmarkEnd w:id="0"/>
    </w:p>
    <w:p w:rsidR="00F77AAC" w:rsidRDefault="000D0F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ALLA</w:t>
      </w:r>
    </w:p>
    <w:p w:rsidR="00F77AAC" w:rsidRDefault="000D0F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CAMERA DI COMMERCIO DELLA BASILICATA</w:t>
      </w:r>
    </w:p>
    <w:p w:rsidR="00F77AAC" w:rsidRDefault="000D0F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C.SO XVIII AGOSTO, 34</w:t>
      </w:r>
    </w:p>
    <w:p w:rsidR="00340E61" w:rsidRPr="00340E61" w:rsidRDefault="00340E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40E61">
        <w:rPr>
          <w:rFonts w:ascii="Calibri" w:eastAsia="Calibri" w:hAnsi="Calibri" w:cs="Calibri"/>
          <w:b/>
          <w:color w:val="000000"/>
          <w:sz w:val="22"/>
          <w:szCs w:val="22"/>
        </w:rPr>
        <w:t>85100 POTENZA</w:t>
      </w:r>
    </w:p>
    <w:p w:rsidR="00F77AAC" w:rsidRDefault="000D0F61" w:rsidP="00340E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:rsidR="00F77AAC" w:rsidRDefault="00F77AA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F77AAC" w:rsidRDefault="000D0F6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i/>
          <w:color w:val="000000"/>
          <w:u w:val="single"/>
        </w:rPr>
        <w:t>Compilare solo in caso di “Impresa unica” (impresa con rapporti di collegamento con altre imprese situate in Italia) a cura di ciascuna delle imprese controllate e/o controllanti l’impresa richiedente l’agevolazione</w:t>
      </w:r>
    </w:p>
    <w:p w:rsidR="00F77AAC" w:rsidRDefault="00F77AA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u w:val="single"/>
        </w:rPr>
      </w:pPr>
    </w:p>
    <w:p w:rsidR="00F77AAC" w:rsidRDefault="00F77AA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F77AAC" w:rsidRDefault="00F77AA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F77AAC" w:rsidRDefault="000D0F61">
      <w:pPr>
        <w:shd w:val="clear" w:color="auto" w:fill="FFFFFF"/>
        <w:spacing w:before="12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II/La sottoscritto/a________________________________________________________________________</w:t>
      </w:r>
    </w:p>
    <w:p w:rsidR="00F77AAC" w:rsidRDefault="000D0F61">
      <w:pPr>
        <w:shd w:val="clear" w:color="auto" w:fill="FFFFFF"/>
        <w:spacing w:before="12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(cognome) (nome)</w:t>
      </w:r>
    </w:p>
    <w:p w:rsidR="00F77AAC" w:rsidRDefault="000D0F61">
      <w:pPr>
        <w:shd w:val="clear" w:color="auto" w:fill="FFFFFF"/>
        <w:spacing w:before="12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nato/a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___________________________________ </w:t>
      </w:r>
      <w:proofErr w:type="spellStart"/>
      <w:r>
        <w:rPr>
          <w:rFonts w:ascii="Calibri" w:eastAsia="Calibri" w:hAnsi="Calibri" w:cs="Calibri"/>
          <w:sz w:val="22"/>
          <w:szCs w:val="22"/>
        </w:rPr>
        <w:t>Prov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 il____________________________</w:t>
      </w:r>
    </w:p>
    <w:p w:rsidR="00F77AAC" w:rsidRDefault="000D0F61">
      <w:pPr>
        <w:shd w:val="clear" w:color="auto" w:fill="FFFFFF"/>
        <w:spacing w:before="12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residente in _____________________________________________________________________________</w:t>
      </w:r>
    </w:p>
    <w:p w:rsidR="00F77AAC" w:rsidRDefault="000D0F61">
      <w:pPr>
        <w:shd w:val="clear" w:color="auto" w:fill="FFFFFF"/>
        <w:spacing w:before="12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Comune _________________________________________________ </w:t>
      </w:r>
      <w:proofErr w:type="spellStart"/>
      <w:r>
        <w:rPr>
          <w:rFonts w:ascii="Calibri" w:eastAsia="Calibri" w:hAnsi="Calibri" w:cs="Calibri"/>
          <w:sz w:val="22"/>
          <w:szCs w:val="22"/>
        </w:rPr>
        <w:t>Prov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__________________________</w:t>
      </w:r>
    </w:p>
    <w:p w:rsidR="00F77AAC" w:rsidRDefault="000D0F61">
      <w:pPr>
        <w:shd w:val="clear" w:color="auto" w:fill="FFFFFF"/>
        <w:spacing w:before="12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qualità di titolare/legale rappresentante della impresa/società __________________________________</w:t>
      </w:r>
    </w:p>
    <w:p w:rsidR="00F77AAC" w:rsidRDefault="000D0F61">
      <w:pPr>
        <w:shd w:val="clear" w:color="auto" w:fill="FFFFFF"/>
        <w:spacing w:before="12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iscritta al Registro Imprese di ________________________________________________con sede legale via/piazza___________________________________________n_________________________________</w:t>
      </w:r>
    </w:p>
    <w:p w:rsidR="00F77AAC" w:rsidRDefault="000D0F61">
      <w:pPr>
        <w:shd w:val="clear" w:color="auto" w:fill="FFFFFF"/>
        <w:spacing w:before="12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Comune_________________________________Provincia_______________________________________</w:t>
      </w:r>
    </w:p>
    <w:p w:rsidR="00F77AAC" w:rsidRDefault="000D0F61">
      <w:pPr>
        <w:shd w:val="clear" w:color="auto" w:fill="FFFFFF"/>
        <w:spacing w:before="12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codice fiscale ________________________________ </w:t>
      </w:r>
      <w:r>
        <w:rPr>
          <w:rFonts w:ascii="Calibri" w:eastAsia="Calibri" w:hAnsi="Calibri" w:cs="Calibri"/>
          <w:sz w:val="22"/>
          <w:szCs w:val="22"/>
        </w:rPr>
        <w:tab/>
        <w:t>P. Iva ____________________________________</w:t>
      </w:r>
    </w:p>
    <w:p w:rsidR="00F77AAC" w:rsidRDefault="000D0F61">
      <w:pPr>
        <w:shd w:val="clear" w:color="auto" w:fill="FFFFFF"/>
        <w:spacing w:before="12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Telefono ___________________________________</w:t>
      </w:r>
    </w:p>
    <w:p w:rsidR="00F77AAC" w:rsidRDefault="000D0F61">
      <w:pPr>
        <w:shd w:val="clear" w:color="auto" w:fill="FFFFFF"/>
        <w:spacing w:before="12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Pec_________________________________________email_______________________________________</w:t>
      </w:r>
    </w:p>
    <w:p w:rsidR="00F77AAC" w:rsidRDefault="00F77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77AAC" w:rsidRDefault="000D0F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CONTROLLATA</w:t>
      </w:r>
    </w:p>
    <w:p w:rsidR="00F77AAC" w:rsidRDefault="000D0F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CONTROLLANTE</w:t>
      </w:r>
    </w:p>
    <w:p w:rsidR="00F77AAC" w:rsidRDefault="000D0F6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dell’impresa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richiedente l’agevolazione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sul Bando in oggetto 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7AAC" w:rsidRDefault="000D0F6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denominazione, ragione sociale, forma giuridica)</w:t>
      </w:r>
    </w:p>
    <w:p w:rsidR="00F77AAC" w:rsidRDefault="000D0F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ai fini della concessione di aiuti “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de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” ai sensi dei Regolamenti (UE) n. 1407/2013 o 1408/2013 o 717/2014, in base ai quali l’importo complessivo degli aiuti “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de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” accordati ad un’impresa unica</w:t>
      </w:r>
      <w:r>
        <w:rPr>
          <w:rFonts w:ascii="Calibri" w:eastAsia="Calibri" w:hAnsi="Calibri" w:cs="Calibri"/>
          <w:color w:val="000000"/>
          <w:sz w:val="22"/>
          <w:szCs w:val="22"/>
          <w:u w:val="single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non può superare rispettivamente 200.000 euro (100.000 nel settore trasporto di merci su strada) o 20.000 euro o 30.000 euro nell’arco di tre esercizi finanziari</w:t>
      </w:r>
    </w:p>
    <w:p w:rsidR="00F77AAC" w:rsidRDefault="00F77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77AAC" w:rsidRDefault="000D0F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ai sensi degli artt. 46, 47 e 48 del D.P.R. 445/2000, consapevole delle responsabilità penali a cui può andare incontro in caso di dichiarazioni mendaci rese nella presente istanza o di esibizione di atti falsi o contenenti dati non rispondenti a verità (artt. 75 e 76 del D.P.R. 445/2000) ed ai fini della concessione dell’agevolazione </w:t>
      </w:r>
    </w:p>
    <w:p w:rsidR="00F77AAC" w:rsidRDefault="00F77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F77AAC" w:rsidRDefault="000D0F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DICHIARA</w:t>
      </w:r>
    </w:p>
    <w:p w:rsidR="00F77AAC" w:rsidRDefault="00F77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F77AAC" w:rsidRDefault="000D0F61" w:rsidP="00340E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che l’esercizio finanziario (anno fiscale) dell’impresa inizia il ___________ e termina il _________ </w:t>
      </w:r>
    </w:p>
    <w:p w:rsidR="00F77AAC" w:rsidRDefault="00F77AAC" w:rsidP="00340E6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F77AAC" w:rsidRDefault="000D0F61" w:rsidP="00340E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l’impresa rappresentata:</w:t>
      </w:r>
    </w:p>
    <w:p w:rsidR="00F77AAC" w:rsidRDefault="00F77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77AAC" w:rsidRDefault="000D0F61" w:rsidP="00340E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non è controllata né controlla, direttamente o indirettamente, altre imprese</w:t>
      </w:r>
      <w:r>
        <w:rPr>
          <w:color w:val="000000"/>
          <w:sz w:val="22"/>
          <w:szCs w:val="22"/>
          <w:vertAlign w:val="superscript"/>
        </w:rPr>
        <w:footnoteReference w:id="2"/>
      </w:r>
    </w:p>
    <w:p w:rsidR="00F77AAC" w:rsidRDefault="00F77AAC" w:rsidP="00340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F77AAC" w:rsidRDefault="000D0F61" w:rsidP="00340E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controlla, anche indirettamente, le imprese seguenti aventi sede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in Italia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F77AAC" w:rsidRDefault="000D0F61" w:rsidP="00340E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Ragione sociale e dati anagrafici</w:t>
      </w:r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:rsidR="00F77AAC" w:rsidRDefault="000D0F61" w:rsidP="00340E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</w:t>
      </w:r>
    </w:p>
    <w:p w:rsidR="00F77AAC" w:rsidRDefault="000D0F61" w:rsidP="00340E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</w:t>
      </w:r>
    </w:p>
    <w:p w:rsidR="00F77AAC" w:rsidRDefault="000D0F61" w:rsidP="00340E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</w:t>
      </w:r>
    </w:p>
    <w:p w:rsidR="00F77AAC" w:rsidRDefault="00F77AAC" w:rsidP="00340E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77AAC" w:rsidRDefault="000D0F61" w:rsidP="00340E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è controllata, anche indirettamente, dalle imprese seguenti aventi sede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in Italia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F77AAC" w:rsidRDefault="000D0F61" w:rsidP="00340E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Ragione sociale e dati anagrafici</w:t>
      </w:r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:rsidR="00F77AAC" w:rsidRDefault="000D0F61" w:rsidP="00340E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</w:t>
      </w:r>
    </w:p>
    <w:p w:rsidR="00F77AAC" w:rsidRDefault="000D0F61" w:rsidP="00340E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</w:t>
      </w:r>
    </w:p>
    <w:p w:rsidR="00F77AAC" w:rsidRDefault="000D0F61" w:rsidP="00340E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</w:t>
      </w:r>
    </w:p>
    <w:p w:rsidR="00F77AAC" w:rsidRDefault="00F77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77AAC" w:rsidRDefault="000D0F61" w:rsidP="00340E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l’impresa rappresentata, nell’esercizio in corso e nei due esercizi precedenti,</w:t>
      </w:r>
    </w:p>
    <w:p w:rsidR="00F77AAC" w:rsidRDefault="00F77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77AAC" w:rsidRDefault="000D0F61" w:rsidP="00340E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lastRenderedPageBreak/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non è stata interessata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da fusioni, acquisizioni o scissioni</w:t>
      </w:r>
    </w:p>
    <w:p w:rsidR="00F77AAC" w:rsidRDefault="00F77AAC" w:rsidP="00340E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77AAC" w:rsidRDefault="000D0F61" w:rsidP="00340E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è stata interessata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da fusioni, acquisizioni o scissioni</w:t>
      </w:r>
    </w:p>
    <w:p w:rsidR="00F77AAC" w:rsidRDefault="00F77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77AAC" w:rsidRDefault="000D0F61" w:rsidP="00340E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l’impresa rappresentata, nell’esercizio in corso e nei due esercizi precedenti, tenuto conto di eventuali fusioni, acquisizioni o scissioni:</w:t>
      </w:r>
    </w:p>
    <w:p w:rsidR="00F77AAC" w:rsidRDefault="00F77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77AAC" w:rsidRDefault="000D0F61" w:rsidP="00340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non ha beneficiato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di agevolazioni pubbliche in regime «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de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»</w:t>
      </w:r>
    </w:p>
    <w:p w:rsidR="00F77AAC" w:rsidRDefault="00F77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F77AAC" w:rsidRDefault="000D0F61" w:rsidP="00340E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239" w:left="2976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oppure</w:t>
      </w:r>
    </w:p>
    <w:p w:rsidR="00F77AAC" w:rsidRDefault="00F77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  <w:u w:val="single"/>
        </w:rPr>
      </w:pPr>
    </w:p>
    <w:p w:rsidR="00F77AAC" w:rsidRDefault="000D0F61" w:rsidP="00340E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ha beneficiato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delle agevolazioni pubbliche in regime «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de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» indicate di seguito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3"/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F77AAC" w:rsidRDefault="00F77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7"/>
        <w:tblW w:w="98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276"/>
        <w:gridCol w:w="1545"/>
        <w:gridCol w:w="1440"/>
        <w:gridCol w:w="1260"/>
        <w:gridCol w:w="7"/>
        <w:gridCol w:w="1222"/>
      </w:tblGrid>
      <w:tr w:rsidR="00F77AAC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7AAC" w:rsidRDefault="000D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</w:rPr>
              <w:t>IMPRESA BENEFICIARIA</w:t>
            </w: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7AAC" w:rsidRDefault="000D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</w:rPr>
              <w:t>REGOLAMENTO COMUNITARIO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7AAC" w:rsidRDefault="000D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</w:rPr>
              <w:t>DATA CONCESSIONE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7AAC" w:rsidRDefault="000D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</w:rPr>
              <w:t>NORMATIVA DI RIFERIMENTO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7AAC" w:rsidRDefault="000D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</w:rPr>
              <w:t>ENTE CONCEDENTE</w:t>
            </w: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7AAC" w:rsidRDefault="000D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</w:rPr>
              <w:t xml:space="preserve">IMPORTO DELL’AIUTO </w:t>
            </w:r>
          </w:p>
          <w:p w:rsidR="00F77AAC" w:rsidRDefault="000D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</w:rPr>
              <w:t>(IN EQUIVALENTE SOVVENZIONE LORDO)</w:t>
            </w:r>
          </w:p>
        </w:tc>
      </w:tr>
      <w:tr w:rsidR="00F77AAC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7AAC" w:rsidRDefault="000D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</w:rPr>
              <w:t>Concesso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7AAC" w:rsidRDefault="000D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</w:rPr>
              <w:t>Erogato a saldo</w:t>
            </w: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  <w:vertAlign w:val="superscript"/>
              </w:rPr>
              <w:footnoteReference w:id="6"/>
            </w:r>
          </w:p>
        </w:tc>
      </w:tr>
      <w:tr w:rsidR="00F77AA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77AA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77AA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77AA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77AA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77AA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77AAC">
        <w:tc>
          <w:tcPr>
            <w:tcW w:w="7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0D0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AC" w:rsidRDefault="00F7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77AAC" w:rsidRDefault="00F77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jc w:val="both"/>
        <w:rPr>
          <w:rFonts w:ascii="Calibri" w:eastAsia="Calibri" w:hAnsi="Calibri" w:cs="Calibri"/>
          <w:color w:val="000000"/>
          <w:sz w:val="2"/>
          <w:szCs w:val="2"/>
        </w:rPr>
      </w:pPr>
    </w:p>
    <w:p w:rsidR="00F77AAC" w:rsidRDefault="000D0F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____________________</w:t>
      </w:r>
    </w:p>
    <w:p w:rsidR="00F77AAC" w:rsidRDefault="00F77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77AAC" w:rsidRDefault="000D0F61" w:rsidP="00551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657" w:left="6379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Firma</w:t>
      </w:r>
      <w:r w:rsidR="00551D99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del Legale Rappresentante</w:t>
      </w:r>
    </w:p>
    <w:p w:rsidR="00F77AAC" w:rsidRDefault="00F77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F77AAC" w:rsidRDefault="00F77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77AAC" w:rsidRDefault="000D0F61" w:rsidP="00340E61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bookmarkStart w:id="1" w:name="_GoBack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</w:t>
      </w:r>
    </w:p>
    <w:p w:rsidR="00F77AAC" w:rsidRDefault="00F77AA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p w:rsidR="00F77AAC" w:rsidRDefault="00F77AA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p w:rsidR="00F77AAC" w:rsidRDefault="000D0F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Al presente modello deve essere allegata copia informatica di un documento di identità valido del titolare/legale rappresentante dell’impresa dichiarante (art. 38 del D.P.R. 445/2000).</w:t>
      </w:r>
    </w:p>
    <w:p w:rsidR="00F77AAC" w:rsidRDefault="00F77AA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sectPr w:rsidR="00F77AAC" w:rsidSect="00340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3" w:right="1134" w:bottom="1560" w:left="1134" w:header="0" w:footer="8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806" w:rsidRDefault="00766806">
      <w:pPr>
        <w:spacing w:line="240" w:lineRule="auto"/>
        <w:ind w:left="0" w:hanging="2"/>
      </w:pPr>
      <w:r>
        <w:separator/>
      </w:r>
    </w:p>
  </w:endnote>
  <w:endnote w:type="continuationSeparator" w:id="0">
    <w:p w:rsidR="00766806" w:rsidRDefault="0076680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E61" w:rsidRDefault="00340E61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0191365"/>
      <w:docPartObj>
        <w:docPartGallery w:val="Page Numbers (Bottom of Page)"/>
        <w:docPartUnique/>
      </w:docPartObj>
    </w:sdtPr>
    <w:sdtEndPr/>
    <w:sdtContent>
      <w:p w:rsidR="00A01105" w:rsidRDefault="00A01105">
        <w:pPr>
          <w:pStyle w:val="Pidipagin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01105" w:rsidRDefault="00A01105" w:rsidP="00A01105">
    <w:pPr>
      <w:pStyle w:val="Pidipagina"/>
      <w:ind w:left="0" w:hanging="2"/>
    </w:pPr>
    <w:r>
      <w:rPr>
        <w:rFonts w:ascii="Calibri" w:eastAsia="Calibri" w:hAnsi="Calibri" w:cs="Calibri"/>
        <w:b/>
        <w:color w:val="000000"/>
        <w:sz w:val="18"/>
        <w:szCs w:val="18"/>
      </w:rPr>
      <w:t>3.</w:t>
    </w:r>
    <w:r w:rsidRPr="009B747A">
      <w:rPr>
        <w:rFonts w:ascii="Calibri" w:eastAsia="Calibri" w:hAnsi="Calibri" w:cs="Calibri"/>
        <w:b/>
        <w:color w:val="000000"/>
        <w:sz w:val="18"/>
        <w:szCs w:val="18"/>
      </w:rPr>
      <w:t xml:space="preserve">Modulo Dichiarazione De </w:t>
    </w:r>
    <w:proofErr w:type="spellStart"/>
    <w:r w:rsidRPr="009B747A">
      <w:rPr>
        <w:rFonts w:ascii="Calibri" w:eastAsia="Calibri" w:hAnsi="Calibri" w:cs="Calibri"/>
        <w:b/>
        <w:color w:val="000000"/>
        <w:sz w:val="18"/>
        <w:szCs w:val="18"/>
      </w:rPr>
      <w:t>Minimis</w:t>
    </w:r>
    <w:proofErr w:type="spellEnd"/>
    <w:r w:rsidRPr="009B747A">
      <w:rPr>
        <w:rFonts w:ascii="Calibri" w:eastAsia="Calibri" w:hAnsi="Calibri" w:cs="Calibri"/>
        <w:b/>
        <w:color w:val="000000"/>
        <w:sz w:val="18"/>
        <w:szCs w:val="18"/>
      </w:rPr>
      <w:t xml:space="preserve"> IMPRESA CONTROLLATA/CONTROLLANTE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E61" w:rsidRDefault="00340E61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806" w:rsidRDefault="00766806">
      <w:pPr>
        <w:spacing w:line="240" w:lineRule="auto"/>
        <w:ind w:left="0" w:hanging="2"/>
      </w:pPr>
      <w:r>
        <w:separator/>
      </w:r>
    </w:p>
  </w:footnote>
  <w:footnote w:type="continuationSeparator" w:id="0">
    <w:p w:rsidR="00766806" w:rsidRDefault="00766806">
      <w:pPr>
        <w:spacing w:line="240" w:lineRule="auto"/>
        <w:ind w:left="0" w:hanging="2"/>
      </w:pPr>
      <w:r>
        <w:continuationSeparator/>
      </w:r>
    </w:p>
  </w:footnote>
  <w:footnote w:id="1">
    <w:p w:rsidR="00F77AAC" w:rsidRDefault="000D0F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Ai fini della verifica del rispetto dei massimali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“de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minimis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>”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, i regolamenti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“de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minimis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” </w:t>
      </w:r>
      <w:r>
        <w:rPr>
          <w:rFonts w:ascii="Calibri" w:eastAsia="Calibri" w:hAnsi="Calibri" w:cs="Calibri"/>
          <w:color w:val="000000"/>
          <w:sz w:val="18"/>
          <w:szCs w:val="18"/>
        </w:rPr>
        <w:t>stabiliscono che “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le entità controllate (di diritto o di fatto) dalla stessa entità debbano essere considerate come un’unica impresa beneficiaria</w:t>
      </w:r>
      <w:r>
        <w:rPr>
          <w:rFonts w:ascii="Calibri" w:eastAsia="Calibri" w:hAnsi="Calibri" w:cs="Calibri"/>
          <w:color w:val="000000"/>
          <w:sz w:val="18"/>
          <w:szCs w:val="18"/>
        </w:rPr>
        <w:t>”.</w:t>
      </w:r>
    </w:p>
    <w:p w:rsidR="00F77AAC" w:rsidRDefault="000D0F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Si intende per «impresa unica» l’insieme delle imprese fra le quali esiste almeno una delle relazioni seguenti:</w:t>
      </w:r>
    </w:p>
    <w:p w:rsidR="00F77AAC" w:rsidRDefault="000D0F61" w:rsidP="00340E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un’impresa detiene la maggioranza dei diritti di voto degli azionisti o soci di un’altra impresa;</w:t>
      </w:r>
    </w:p>
    <w:p w:rsidR="00F77AAC" w:rsidRDefault="000D0F61" w:rsidP="00340E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un’impresa ha il diritto di nominare o revocare la maggioranza dei membri del consiglio di amministrazione, direzione o sorveglianza di un’altra impresa;</w:t>
      </w:r>
    </w:p>
    <w:p w:rsidR="00F77AAC" w:rsidRDefault="000D0F61" w:rsidP="00340E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un’impresa ha il diritto di esercitare un’influenza dominante su un’altra impresa in virtù di un contratto concluso con quest’ultima oppure in virtù di una clausola dello statuto di quest’ultima;</w:t>
      </w:r>
    </w:p>
    <w:p w:rsidR="00F77AAC" w:rsidRDefault="000D0F61" w:rsidP="00340E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un’impresa azionista o socia di un’altra impresa controlla da sola, in virtù di un accordo stipulato con altri azionisti o soci dell’altra impresa, la maggioranza dei diritti di voto degli azionisti o soci di quest’ultima.</w:t>
      </w:r>
    </w:p>
    <w:p w:rsidR="00F77AAC" w:rsidRDefault="000D0F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Le imprese fra le quali intercorre una delle relazioni di cui sopra per il tramite di una o più altre imprese sono anch’esse considerate un’impresa unica. Le imprese tra le quali il collegamento si realizza attraverso una o più persone fisiche o un organismo pubblico, sono considerate singolarmente.</w:t>
      </w:r>
    </w:p>
  </w:footnote>
  <w:footnote w:id="2">
    <w:p w:rsidR="00F77AAC" w:rsidRDefault="000D0F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Sul concetto di controllo, si veda la nota precedente.</w:t>
      </w:r>
    </w:p>
  </w:footnote>
  <w:footnote w:id="3">
    <w:p w:rsidR="00F77AAC" w:rsidRDefault="000D0F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Qualora esistano rapporti di collegamento con altre imprese, il legale rappresentante dell’impresa rappresentata dovrà farsi rilasciare dai legali rappresentanti di queste idonee dichiarazioni attestanti gli aiuti in regime «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de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minimis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» ottenuti nel triennio di riferimento da ciascuna di esse. Tali dichiarazioni dovranno essere allegate alla domanda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dell’impresa richiedente.</w:t>
      </w:r>
    </w:p>
  </w:footnote>
  <w:footnote w:id="4">
    <w:p w:rsidR="00F77AAC" w:rsidRDefault="000D0F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Si tratterà di un’impresa diversa dalla dichiarante nel caso gli aiuti si riferiscano ad imprese interessate, con la dichiarante, da operazioni di fusione o acquisizione.</w:t>
      </w:r>
    </w:p>
  </w:footnote>
  <w:footnote w:id="5">
    <w:p w:rsidR="00F77AAC" w:rsidRDefault="000D0F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Ente che ha effettuato la concessione o di riferimento (Stato, Regione, Provincia, Comune, C.C.I.A.A., Inps. Inail, Agenzia delle Entrate, ecc.).</w:t>
      </w:r>
    </w:p>
  </w:footnote>
  <w:footnote w:id="6">
    <w:p w:rsidR="00F77AAC" w:rsidRDefault="000D0F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Questo importo potrà differire da quello inserito nella colonna “concesso” in due circostanze: a) quando l’erogato a saldo sia stato ridotto rispetto alla concessione originaria; b) quando l’impresa rappresentata sia stata oggetto di scissione ed una parte dell’aiuto sia imputabile all’impresa scissa.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E61" w:rsidRDefault="00340E61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AAC" w:rsidRDefault="000D0F61">
    <w:pPr>
      <w:tabs>
        <w:tab w:val="center" w:pos="4819"/>
        <w:tab w:val="right" w:pos="9638"/>
      </w:tabs>
      <w:ind w:left="0" w:hanging="2"/>
      <w:rPr>
        <w:color w:val="000000"/>
        <w:sz w:val="20"/>
        <w:szCs w:val="20"/>
      </w:rPr>
    </w:pPr>
    <w:r>
      <w:rPr>
        <w:noProof/>
      </w:rPr>
      <w:drawing>
        <wp:inline distT="0" distB="0" distL="0" distR="0">
          <wp:extent cx="5400040" cy="110680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1106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8"/>
      <w:tblW w:w="10314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518"/>
      <w:gridCol w:w="5387"/>
      <w:gridCol w:w="2409"/>
    </w:tblGrid>
    <w:tr w:rsidR="00F77AAC">
      <w:trPr>
        <w:trHeight w:val="40"/>
      </w:trPr>
      <w:tc>
        <w:tcPr>
          <w:tcW w:w="2518" w:type="dxa"/>
        </w:tcPr>
        <w:p w:rsidR="00F77AAC" w:rsidRDefault="00F77AA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  <w:p w:rsidR="00F77AAC" w:rsidRDefault="00F77AA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</w:tc>
      <w:tc>
        <w:tcPr>
          <w:tcW w:w="5387" w:type="dxa"/>
          <w:vAlign w:val="center"/>
        </w:tcPr>
        <w:p w:rsidR="00F77AAC" w:rsidRDefault="00F77AA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808080"/>
              <w:sz w:val="22"/>
              <w:szCs w:val="22"/>
            </w:rPr>
          </w:pPr>
        </w:p>
        <w:p w:rsidR="00F77AAC" w:rsidRDefault="000D0F6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 xml:space="preserve">Modello di </w:t>
          </w:r>
          <w:bookmarkStart w:id="2" w:name="_Hlk147315206"/>
          <w:r>
            <w:rPr>
              <w:rFonts w:ascii="Calibri" w:eastAsia="Calibri" w:hAnsi="Calibri" w:cs="Calibri"/>
              <w:b/>
              <w:sz w:val="22"/>
              <w:szCs w:val="22"/>
            </w:rPr>
            <w:t xml:space="preserve">Dichiarazione De </w:t>
          </w:r>
          <w:proofErr w:type="spellStart"/>
          <w:r>
            <w:rPr>
              <w:rFonts w:ascii="Calibri" w:eastAsia="Calibri" w:hAnsi="Calibri" w:cs="Calibri"/>
              <w:b/>
              <w:sz w:val="22"/>
              <w:szCs w:val="22"/>
            </w:rPr>
            <w:t>Minimis</w:t>
          </w:r>
          <w:proofErr w:type="spellEnd"/>
          <w:r>
            <w:rPr>
              <w:rFonts w:ascii="Calibri" w:eastAsia="Calibri" w:hAnsi="Calibri" w:cs="Calibri"/>
              <w:b/>
              <w:sz w:val="22"/>
              <w:szCs w:val="22"/>
            </w:rPr>
            <w:t xml:space="preserve"> </w:t>
          </w:r>
        </w:p>
        <w:p w:rsidR="00F77AAC" w:rsidRDefault="000D0F6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IMPRESA CONTROLLATA/CONTROLLANTE</w:t>
          </w:r>
          <w:bookmarkEnd w:id="2"/>
        </w:p>
      </w:tc>
      <w:tc>
        <w:tcPr>
          <w:tcW w:w="2409" w:type="dxa"/>
          <w:vAlign w:val="center"/>
        </w:tcPr>
        <w:p w:rsidR="00F77AAC" w:rsidRDefault="00F77AA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Calibri" w:eastAsia="Calibri" w:hAnsi="Calibri" w:cs="Calibri"/>
              <w:color w:val="808080"/>
              <w:sz w:val="22"/>
              <w:szCs w:val="22"/>
            </w:rPr>
          </w:pPr>
        </w:p>
      </w:tc>
    </w:tr>
  </w:tbl>
  <w:p w:rsidR="00F77AAC" w:rsidRDefault="00F77A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E61" w:rsidRDefault="00340E61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0B75"/>
    <w:multiLevelType w:val="multilevel"/>
    <w:tmpl w:val="7C2E9584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abstractNum w:abstractNumId="1" w15:restartNumberingAfterBreak="0">
    <w:nsid w:val="2AA008A8"/>
    <w:multiLevelType w:val="multilevel"/>
    <w:tmpl w:val="AF562AD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AAC"/>
    <w:rsid w:val="000D0F61"/>
    <w:rsid w:val="00340E61"/>
    <w:rsid w:val="00551D99"/>
    <w:rsid w:val="0062294C"/>
    <w:rsid w:val="00766806"/>
    <w:rsid w:val="009B747A"/>
    <w:rsid w:val="00A01105"/>
    <w:rsid w:val="00AC7EBA"/>
    <w:rsid w:val="00F7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44928"/>
  <w15:docId w15:val="{76908025-379E-4249-AC8A-289A38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center" w:pos="4819"/>
        <w:tab w:val="right" w:pos="9638"/>
      </w:tabs>
      <w:jc w:val="center"/>
    </w:pPr>
    <w:rPr>
      <w:rFonts w:ascii="Calibri" w:hAnsi="Calibri" w:cs="Calibri"/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FootnoteTextChar">
    <w:name w:val="Footnote Text Char"/>
    <w:rPr>
      <w:rFonts w:ascii="Times New Roman" w:hAnsi="Times New Roman" w:cs="Times New Roman"/>
      <w:w w:val="100"/>
      <w:position w:val="-1"/>
      <w:sz w:val="20"/>
      <w:effect w:val="none"/>
      <w:vertAlign w:val="baseline"/>
      <w:cs w:val="0"/>
      <w:em w:val="none"/>
      <w:lang w:eastAsia="it-IT"/>
    </w:rPr>
  </w:style>
  <w:style w:type="paragraph" w:styleId="Didascalia">
    <w:name w:val="caption"/>
    <w:basedOn w:val="Normale"/>
    <w:next w:val="Normale"/>
    <w:pPr>
      <w:jc w:val="center"/>
    </w:pPr>
    <w:rPr>
      <w:rFonts w:ascii="Arial" w:hAnsi="Arial" w:cs="Arial"/>
      <w:b/>
      <w:sz w:val="16"/>
      <w:szCs w:val="20"/>
    </w:rPr>
  </w:style>
  <w:style w:type="paragraph" w:styleId="Paragrafoelenco">
    <w:name w:val="List Paragraph"/>
    <w:basedOn w:val="Normale"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HeaderChar">
    <w:name w:val="Header Char"/>
    <w:rPr>
      <w:rFonts w:ascii="Times New Roman" w:hAnsi="Times New Roman" w:cs="Times New Roman"/>
      <w:w w:val="100"/>
      <w:position w:val="-1"/>
      <w:sz w:val="24"/>
      <w:effect w:val="none"/>
      <w:vertAlign w:val="baseline"/>
      <w:cs w:val="0"/>
      <w:em w:val="none"/>
      <w:lang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rPr>
      <w:rFonts w:ascii="Times New Roman" w:hAnsi="Times New Roman" w:cs="Times New Roman"/>
      <w:w w:val="100"/>
      <w:position w:val="-1"/>
      <w:sz w:val="24"/>
      <w:effect w:val="none"/>
      <w:vertAlign w:val="baseline"/>
      <w:cs w:val="0"/>
      <w:em w:val="none"/>
      <w:lang w:eastAsia="it-IT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FooterRight">
    <w:name w:val="Footer Right"/>
    <w:basedOn w:val="Pidipagina"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jc w:val="right"/>
    </w:pPr>
    <w:rPr>
      <w:rFonts w:ascii="Calibri" w:hAnsi="Calibri" w:cs="Calibri"/>
      <w:color w:val="7F7F7F"/>
      <w:sz w:val="20"/>
      <w:szCs w:val="20"/>
      <w:lang w:eastAsia="fr-FR"/>
    </w:rPr>
  </w:style>
  <w:style w:type="paragraph" w:styleId="Testonormale">
    <w:name w:val="Plain Text"/>
    <w:basedOn w:val="Normale"/>
    <w:rPr>
      <w:rFonts w:ascii="Calibri" w:hAnsi="Calibri"/>
      <w:sz w:val="20"/>
      <w:szCs w:val="21"/>
    </w:rPr>
  </w:style>
  <w:style w:type="character" w:customStyle="1" w:styleId="PlainTextChar">
    <w:name w:val="Plain Text Char"/>
    <w:rPr>
      <w:rFonts w:ascii="Calibri" w:hAnsi="Calibri" w:cs="Calibri"/>
      <w:w w:val="100"/>
      <w:position w:val="-1"/>
      <w:sz w:val="2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effect w:val="none"/>
      <w:vertAlign w:val="baseline"/>
      <w:cs w:val="0"/>
      <w:em w:val="none"/>
      <w:lang w:eastAsia="it-IT"/>
    </w:rPr>
  </w:style>
  <w:style w:type="character" w:styleId="Rimandocommento">
    <w:name w:val="annotation reference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CommentTextChar">
    <w:name w:val="Comment Text Char"/>
    <w:rPr>
      <w:rFonts w:ascii="Times New Roman" w:hAnsi="Times New Roman" w:cs="Times New Roman"/>
      <w:w w:val="100"/>
      <w:position w:val="-1"/>
      <w:sz w:val="20"/>
      <w:effect w:val="none"/>
      <w:vertAlign w:val="baseline"/>
      <w:cs w:val="0"/>
      <w:em w:val="none"/>
      <w:lang w:eastAsia="it-IT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CommentSubjectChar">
    <w:name w:val="Comment Subject Char"/>
    <w:rPr>
      <w:rFonts w:ascii="Times New Roman" w:hAnsi="Times New Roman" w:cs="Times New Roman"/>
      <w:b/>
      <w:w w:val="100"/>
      <w:position w:val="-1"/>
      <w:sz w:val="20"/>
      <w:effect w:val="none"/>
      <w:vertAlign w:val="baseline"/>
      <w:cs w:val="0"/>
      <w:em w:val="none"/>
      <w:lang w:eastAsia="it-IT"/>
    </w:rPr>
  </w:style>
  <w:style w:type="paragraph" w:customStyle="1" w:styleId="Corpotesto1">
    <w:name w:val="Corpo testo1"/>
    <w:pPr>
      <w:widowControl w:val="0"/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8"/>
    </w:rPr>
  </w:style>
  <w:style w:type="paragraph" w:styleId="Rientrocorpodeltesto">
    <w:name w:val="Body Text Indent"/>
    <w:basedOn w:val="Normale"/>
    <w:pPr>
      <w:ind w:left="284" w:hanging="284"/>
      <w:jc w:val="both"/>
    </w:pPr>
    <w:rPr>
      <w:rFonts w:ascii="Calibri" w:hAnsi="Calibri" w:cs="Calibri"/>
      <w:sz w:val="18"/>
      <w:szCs w:val="18"/>
    </w:rPr>
  </w:style>
  <w:style w:type="character" w:customStyle="1" w:styleId="BodyTextIndentChar">
    <w:name w:val="Body Text Indent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708"/>
      <w:jc w:val="both"/>
    </w:pPr>
  </w:style>
  <w:style w:type="character" w:customStyle="1" w:styleId="BodyTextIndent2Char">
    <w:name w:val="Body Text Indent 2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left="284" w:hanging="284"/>
      <w:jc w:val="both"/>
    </w:pPr>
    <w:rPr>
      <w:rFonts w:ascii="Calibri" w:hAnsi="Calibri" w:cs="Calibri"/>
      <w:sz w:val="20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105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iswi8v+2IS+JJK1f8clWmUnruQ==">CgMxLjAyCGguZ2pkZ3hzOAByITFVSUxmSW1NZG8xTWpPcUJFTDZIVThOWlItbzJvRkJnWg==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Salvatore</dc:creator>
  <cp:lastModifiedBy>EPZ0076@bas.intra.cciaa.net</cp:lastModifiedBy>
  <cp:revision>5</cp:revision>
  <dcterms:created xsi:type="dcterms:W3CDTF">2022-08-03T08:23:00Z</dcterms:created>
  <dcterms:modified xsi:type="dcterms:W3CDTF">2023-10-04T10:42:00Z</dcterms:modified>
</cp:coreProperties>
</file>